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87C" w:rsidRDefault="0037187C">
      <w:pPr>
        <w:rPr>
          <w:lang w:val="ru-RU"/>
        </w:rPr>
      </w:pPr>
      <w:bookmarkStart w:id="0" w:name="block-67211010"/>
      <w:r w:rsidRPr="0037187C">
        <w:rPr>
          <w:noProof/>
          <w:lang w:val="ru-RU" w:eastAsia="ru-RU"/>
        </w:rPr>
        <w:drawing>
          <wp:anchor distT="0" distB="0" distL="114300" distR="114300" simplePos="0" relativeHeight="251658752" behindDoc="1" locked="0" layoutInCell="1" allowOverlap="1">
            <wp:simplePos x="0" y="0"/>
            <wp:positionH relativeFrom="column">
              <wp:posOffset>-677962</wp:posOffset>
            </wp:positionH>
            <wp:positionV relativeFrom="paragraph">
              <wp:posOffset>-508635</wp:posOffset>
            </wp:positionV>
            <wp:extent cx="6864350" cy="9919970"/>
            <wp:effectExtent l="0" t="0" r="0" b="0"/>
            <wp:wrapTight wrapText="bothSides">
              <wp:wrapPolygon edited="0">
                <wp:start x="0" y="0"/>
                <wp:lineTo x="0" y="21570"/>
                <wp:lineTo x="21520" y="21570"/>
                <wp:lineTo x="21520" y="0"/>
                <wp:lineTo x="0" y="0"/>
              </wp:wrapPolygon>
            </wp:wrapTight>
            <wp:docPr id="1" name="Рисунок 1" descr="F:\Программы 25-26 Стрельцов\титул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ограммы 25-26 Стрельцов\титул 1.jpeg"/>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4793"/>
                    <a:stretch/>
                  </pic:blipFill>
                  <pic:spPr bwMode="auto">
                    <a:xfrm>
                      <a:off x="0" y="0"/>
                      <a:ext cx="6864350" cy="99199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42C4F" w:rsidRPr="0037187C" w:rsidRDefault="00242C4F" w:rsidP="0037187C">
      <w:pPr>
        <w:tabs>
          <w:tab w:val="left" w:pos="978"/>
        </w:tabs>
        <w:rPr>
          <w:lang w:val="ru-RU"/>
        </w:rPr>
        <w:sectPr w:rsidR="00242C4F" w:rsidRPr="0037187C">
          <w:pgSz w:w="11906" w:h="16383"/>
          <w:pgMar w:top="1134" w:right="850" w:bottom="1134" w:left="1701" w:header="720" w:footer="720" w:gutter="0"/>
          <w:cols w:space="720"/>
        </w:sectPr>
      </w:pPr>
    </w:p>
    <w:p w:rsidR="00242C4F" w:rsidRPr="002B3AEE" w:rsidRDefault="00146D50" w:rsidP="0037187C">
      <w:pPr>
        <w:spacing w:after="0" w:line="264" w:lineRule="auto"/>
        <w:jc w:val="both"/>
        <w:rPr>
          <w:lang w:val="ru-RU"/>
        </w:rPr>
      </w:pPr>
      <w:bookmarkStart w:id="1" w:name="block-67211011"/>
      <w:bookmarkEnd w:id="0"/>
      <w:r w:rsidRPr="002B3AEE">
        <w:rPr>
          <w:rFonts w:ascii="Times New Roman" w:hAnsi="Times New Roman"/>
          <w:b/>
          <w:color w:val="000000"/>
          <w:sz w:val="28"/>
          <w:lang w:val="ru-RU"/>
        </w:rPr>
        <w:lastRenderedPageBreak/>
        <w:t>ПОЯС</w:t>
      </w:r>
      <w:bookmarkStart w:id="2" w:name="_GoBack"/>
      <w:bookmarkEnd w:id="2"/>
      <w:r w:rsidRPr="002B3AEE">
        <w:rPr>
          <w:rFonts w:ascii="Times New Roman" w:hAnsi="Times New Roman"/>
          <w:b/>
          <w:color w:val="000000"/>
          <w:sz w:val="28"/>
          <w:lang w:val="ru-RU"/>
        </w:rPr>
        <w:t>НИТЕЛЬНАЯ ЗАПИСКА</w:t>
      </w:r>
    </w:p>
    <w:p w:rsidR="00242C4F" w:rsidRPr="002B3AEE" w:rsidRDefault="00242C4F">
      <w:pPr>
        <w:spacing w:after="0" w:line="264" w:lineRule="auto"/>
        <w:ind w:left="120"/>
        <w:jc w:val="both"/>
        <w:rPr>
          <w:lang w:val="ru-RU"/>
        </w:rPr>
      </w:pP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883B9D">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883B9D">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883B9D">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242C4F" w:rsidRPr="00883B9D" w:rsidRDefault="00146D50">
      <w:pPr>
        <w:spacing w:after="0" w:line="264" w:lineRule="auto"/>
        <w:ind w:firstLine="600"/>
        <w:jc w:val="both"/>
        <w:rPr>
          <w:lang w:val="ru-RU"/>
        </w:rPr>
      </w:pPr>
      <w:bookmarkStart w:id="3" w:name="ceba58f0-def2-488e-88c8-f4292ccf0380"/>
      <w:r w:rsidRPr="00883B9D">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3"/>
    </w:p>
    <w:p w:rsidR="00242C4F" w:rsidRPr="00883B9D" w:rsidRDefault="00242C4F">
      <w:pPr>
        <w:spacing w:after="0" w:line="264" w:lineRule="auto"/>
        <w:ind w:left="120"/>
        <w:jc w:val="both"/>
        <w:rPr>
          <w:lang w:val="ru-RU"/>
        </w:rPr>
      </w:pPr>
    </w:p>
    <w:p w:rsidR="00242C4F" w:rsidRPr="00883B9D" w:rsidRDefault="00242C4F">
      <w:pPr>
        <w:rPr>
          <w:lang w:val="ru-RU"/>
        </w:rPr>
        <w:sectPr w:rsidR="00242C4F" w:rsidRPr="00883B9D">
          <w:pgSz w:w="11906" w:h="16383"/>
          <w:pgMar w:top="1134" w:right="850" w:bottom="1134" w:left="1701" w:header="720" w:footer="720" w:gutter="0"/>
          <w:cols w:space="720"/>
        </w:sectPr>
      </w:pPr>
    </w:p>
    <w:p w:rsidR="00242C4F" w:rsidRPr="00883B9D" w:rsidRDefault="00146D50">
      <w:pPr>
        <w:spacing w:after="0" w:line="264" w:lineRule="auto"/>
        <w:ind w:left="120"/>
        <w:jc w:val="both"/>
        <w:rPr>
          <w:lang w:val="ru-RU"/>
        </w:rPr>
      </w:pPr>
      <w:bookmarkStart w:id="4" w:name="block-67211014"/>
      <w:bookmarkEnd w:id="1"/>
      <w:r w:rsidRPr="00883B9D">
        <w:rPr>
          <w:rFonts w:ascii="Times New Roman" w:hAnsi="Times New Roman"/>
          <w:b/>
          <w:color w:val="000000"/>
          <w:sz w:val="28"/>
          <w:lang w:val="ru-RU"/>
        </w:rPr>
        <w:lastRenderedPageBreak/>
        <w:t>СОДЕРЖАНИЕ УЧЕБНОГО ПРЕДМЕТА</w:t>
      </w:r>
    </w:p>
    <w:p w:rsidR="00242C4F" w:rsidRPr="00883B9D" w:rsidRDefault="00242C4F">
      <w:pPr>
        <w:spacing w:after="0" w:line="264" w:lineRule="auto"/>
        <w:ind w:left="120"/>
        <w:jc w:val="both"/>
        <w:rPr>
          <w:lang w:val="ru-RU"/>
        </w:rPr>
      </w:pPr>
    </w:p>
    <w:p w:rsidR="00242C4F" w:rsidRPr="00883B9D" w:rsidRDefault="00146D50">
      <w:pPr>
        <w:spacing w:after="0" w:line="264" w:lineRule="auto"/>
        <w:ind w:left="120"/>
        <w:jc w:val="both"/>
        <w:rPr>
          <w:lang w:val="ru-RU"/>
        </w:rPr>
      </w:pPr>
      <w:r w:rsidRPr="00883B9D">
        <w:rPr>
          <w:rFonts w:ascii="Times New Roman" w:hAnsi="Times New Roman"/>
          <w:b/>
          <w:color w:val="000000"/>
          <w:sz w:val="28"/>
          <w:lang w:val="ru-RU"/>
        </w:rPr>
        <w:t>10 КЛАСС</w:t>
      </w:r>
    </w:p>
    <w:p w:rsidR="00242C4F" w:rsidRPr="00883B9D" w:rsidRDefault="00242C4F">
      <w:pPr>
        <w:spacing w:after="0" w:line="264" w:lineRule="auto"/>
        <w:ind w:left="120"/>
        <w:jc w:val="both"/>
        <w:rPr>
          <w:lang w:val="ru-RU"/>
        </w:rPr>
      </w:pPr>
    </w:p>
    <w:p w:rsidR="00242C4F" w:rsidRPr="00883B9D" w:rsidRDefault="00146D50">
      <w:pPr>
        <w:spacing w:after="0" w:line="264" w:lineRule="auto"/>
        <w:ind w:left="120"/>
        <w:jc w:val="both"/>
        <w:rPr>
          <w:lang w:val="ru-RU"/>
        </w:rPr>
      </w:pPr>
      <w:r w:rsidRPr="00883B9D">
        <w:rPr>
          <w:rFonts w:ascii="Times New Roman" w:hAnsi="Times New Roman"/>
          <w:b/>
          <w:i/>
          <w:color w:val="000000"/>
          <w:sz w:val="28"/>
          <w:lang w:val="ru-RU"/>
        </w:rPr>
        <w:t>Знания о физической культуре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242C4F" w:rsidRPr="00883B9D" w:rsidRDefault="00146D50">
      <w:pPr>
        <w:spacing w:after="0" w:line="264" w:lineRule="auto"/>
        <w:ind w:left="120"/>
        <w:jc w:val="both"/>
        <w:rPr>
          <w:lang w:val="ru-RU"/>
        </w:rPr>
      </w:pPr>
      <w:r w:rsidRPr="00883B9D">
        <w:rPr>
          <w:rFonts w:ascii="Times New Roman" w:hAnsi="Times New Roman"/>
          <w:b/>
          <w:i/>
          <w:color w:val="000000"/>
          <w:sz w:val="28"/>
          <w:lang w:val="ru-RU"/>
        </w:rPr>
        <w:t>Способы самостоятельной двигательной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242C4F" w:rsidRPr="00883B9D" w:rsidRDefault="00146D50">
      <w:pPr>
        <w:spacing w:after="0" w:line="264" w:lineRule="auto"/>
        <w:ind w:left="120"/>
        <w:jc w:val="both"/>
        <w:rPr>
          <w:lang w:val="ru-RU"/>
        </w:rPr>
      </w:pPr>
      <w:r w:rsidRPr="00883B9D">
        <w:rPr>
          <w:rFonts w:ascii="Times New Roman" w:hAnsi="Times New Roman"/>
          <w:b/>
          <w:i/>
          <w:color w:val="000000"/>
          <w:sz w:val="28"/>
          <w:lang w:val="ru-RU"/>
        </w:rPr>
        <w:t>Физическое совершенствование</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Физкультурно-оздоровительная деятельность.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Спортивно-оздоровительная деятельность.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Модуль «Спортивные игры».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Прикладно-ориентированная двигательная деятельность.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42C4F" w:rsidRPr="00883B9D" w:rsidRDefault="00242C4F">
      <w:pPr>
        <w:spacing w:after="0"/>
        <w:ind w:left="120"/>
        <w:rPr>
          <w:lang w:val="ru-RU"/>
        </w:rPr>
      </w:pPr>
      <w:bookmarkStart w:id="5" w:name="_Toc137510617"/>
      <w:bookmarkEnd w:id="5"/>
    </w:p>
    <w:p w:rsidR="00242C4F" w:rsidRPr="00883B9D" w:rsidRDefault="00242C4F">
      <w:pPr>
        <w:spacing w:after="0" w:line="264" w:lineRule="auto"/>
        <w:ind w:left="120"/>
        <w:jc w:val="both"/>
        <w:rPr>
          <w:lang w:val="ru-RU"/>
        </w:rPr>
      </w:pPr>
    </w:p>
    <w:p w:rsidR="00242C4F" w:rsidRPr="00883B9D" w:rsidRDefault="00146D50">
      <w:pPr>
        <w:spacing w:after="0" w:line="264" w:lineRule="auto"/>
        <w:ind w:left="120"/>
        <w:jc w:val="both"/>
        <w:rPr>
          <w:lang w:val="ru-RU"/>
        </w:rPr>
      </w:pPr>
      <w:r w:rsidRPr="00883B9D">
        <w:rPr>
          <w:rFonts w:ascii="Times New Roman" w:hAnsi="Times New Roman"/>
          <w:b/>
          <w:color w:val="000000"/>
          <w:sz w:val="28"/>
          <w:lang w:val="ru-RU"/>
        </w:rPr>
        <w:t>11 КЛАСС</w:t>
      </w: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t>Знания о физической культуре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t>Способы самостоятельной двигательной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883B9D">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242C4F" w:rsidRPr="00883B9D" w:rsidRDefault="00242C4F">
      <w:pPr>
        <w:spacing w:after="0"/>
        <w:ind w:left="120"/>
        <w:rPr>
          <w:lang w:val="ru-RU"/>
        </w:rPr>
      </w:pPr>
    </w:p>
    <w:p w:rsidR="00242C4F" w:rsidRPr="00883B9D" w:rsidRDefault="00146D50">
      <w:pPr>
        <w:spacing w:after="0"/>
        <w:ind w:firstLine="600"/>
        <w:jc w:val="both"/>
        <w:rPr>
          <w:lang w:val="ru-RU"/>
        </w:rPr>
      </w:pPr>
      <w:r w:rsidRPr="00883B9D">
        <w:rPr>
          <w:rFonts w:ascii="Times New Roman" w:hAnsi="Times New Roman"/>
          <w:color w:val="000000"/>
          <w:sz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t>Физическое совершенствование</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Физкультурно-оздоровительная деятельность.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Спортивно-оздоровительная деятельность.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Модуль «Спортивные игры».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Прикладно-ориентированная двигательная деятельность.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t>Программа вариативного модуля «Базовая физическая подготовка».</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Общая физическая подготовка. </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Развитие силовых способностей</w:t>
      </w:r>
      <w:r w:rsidRPr="00883B9D">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Развитие скоростных способностей.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883B9D">
        <w:rPr>
          <w:rFonts w:ascii="Times New Roman" w:hAnsi="Times New Roman"/>
          <w:color w:val="000000"/>
          <w:sz w:val="28"/>
          <w:lang w:val="ru-RU"/>
        </w:rPr>
        <w:lastRenderedPageBreak/>
        <w:t>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Развитие выносливости.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Развитие координации движений.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Развитие гибкости.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 xml:space="preserve">Специальная физическая подготовка. </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Модуль «Гимнастика»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w:t>
      </w:r>
      <w:r w:rsidRPr="00883B9D">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Модуль «Лёгкая атлетика»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883B9D">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Модуль «Зимние виды спорта»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242C4F" w:rsidRPr="00883B9D" w:rsidRDefault="00146D50">
      <w:pPr>
        <w:spacing w:after="0" w:line="264" w:lineRule="auto"/>
        <w:ind w:firstLine="600"/>
        <w:jc w:val="both"/>
        <w:rPr>
          <w:lang w:val="ru-RU"/>
        </w:rPr>
      </w:pPr>
      <w:r w:rsidRPr="00883B9D">
        <w:rPr>
          <w:rFonts w:ascii="Times New Roman" w:hAnsi="Times New Roman"/>
          <w:i/>
          <w:color w:val="000000"/>
          <w:sz w:val="28"/>
          <w:lang w:val="ru-RU"/>
        </w:rPr>
        <w:t>Модуль «Спортивные игры»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883B9D">
        <w:rPr>
          <w:rFonts w:ascii="Times New Roman" w:hAnsi="Times New Roman"/>
          <w:color w:val="000000"/>
          <w:sz w:val="28"/>
          <w:lang w:val="ru-RU"/>
        </w:rPr>
        <w:lastRenderedPageBreak/>
        <w:t>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883B9D">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242C4F" w:rsidRPr="00883B9D" w:rsidRDefault="00242C4F">
      <w:pPr>
        <w:rPr>
          <w:lang w:val="ru-RU"/>
        </w:rPr>
        <w:sectPr w:rsidR="00242C4F" w:rsidRPr="00883B9D">
          <w:pgSz w:w="11906" w:h="16383"/>
          <w:pgMar w:top="1134" w:right="850" w:bottom="1134" w:left="1701" w:header="720" w:footer="720" w:gutter="0"/>
          <w:cols w:space="720"/>
        </w:sectPr>
      </w:pPr>
    </w:p>
    <w:p w:rsidR="00242C4F" w:rsidRPr="00883B9D" w:rsidRDefault="00146D50">
      <w:pPr>
        <w:spacing w:after="0" w:line="264" w:lineRule="auto"/>
        <w:ind w:left="120"/>
        <w:jc w:val="both"/>
        <w:rPr>
          <w:lang w:val="ru-RU"/>
        </w:rPr>
      </w:pPr>
      <w:bookmarkStart w:id="6" w:name="_Toc137548640"/>
      <w:bookmarkStart w:id="7" w:name="block-67211013"/>
      <w:bookmarkEnd w:id="4"/>
      <w:bookmarkEnd w:id="6"/>
      <w:r w:rsidRPr="00883B9D">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rsidR="00242C4F" w:rsidRPr="00883B9D" w:rsidRDefault="00242C4F">
      <w:pPr>
        <w:spacing w:after="0"/>
        <w:ind w:left="120"/>
        <w:rPr>
          <w:lang w:val="ru-RU"/>
        </w:rPr>
      </w:pPr>
      <w:bookmarkStart w:id="8" w:name="_Toc137548641"/>
      <w:bookmarkEnd w:id="8"/>
    </w:p>
    <w:p w:rsidR="00242C4F" w:rsidRPr="00883B9D" w:rsidRDefault="00146D50">
      <w:pPr>
        <w:spacing w:after="0" w:line="264" w:lineRule="auto"/>
        <w:ind w:left="120"/>
        <w:jc w:val="both"/>
        <w:rPr>
          <w:lang w:val="ru-RU"/>
        </w:rPr>
      </w:pPr>
      <w:r w:rsidRPr="00883B9D">
        <w:rPr>
          <w:rFonts w:ascii="Times New Roman" w:hAnsi="Times New Roman"/>
          <w:b/>
          <w:color w:val="000000"/>
          <w:sz w:val="28"/>
          <w:lang w:val="ru-RU"/>
        </w:rPr>
        <w:t>ЛИЧНОСТНЫЕ РЕЗУЛЬТАТЫ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1) </w:t>
      </w:r>
      <w:r w:rsidRPr="00883B9D">
        <w:rPr>
          <w:rFonts w:ascii="Times New Roman" w:hAnsi="Times New Roman"/>
          <w:b/>
          <w:color w:val="000000"/>
          <w:sz w:val="28"/>
          <w:lang w:val="ru-RU"/>
        </w:rPr>
        <w:t>гражданского воспитания</w:t>
      </w:r>
      <w:r w:rsidRPr="00883B9D">
        <w:rPr>
          <w:rFonts w:ascii="Times New Roman" w:hAnsi="Times New Roman"/>
          <w:color w:val="000000"/>
          <w:sz w:val="28"/>
          <w:lang w:val="ru-RU"/>
        </w:rPr>
        <w:t>:</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готовность к гуманитарной и волонтёрской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2) </w:t>
      </w:r>
      <w:r w:rsidRPr="00883B9D">
        <w:rPr>
          <w:rFonts w:ascii="Times New Roman" w:hAnsi="Times New Roman"/>
          <w:b/>
          <w:color w:val="000000"/>
          <w:sz w:val="28"/>
          <w:lang w:val="ru-RU"/>
        </w:rPr>
        <w:t>патриотического воспитания</w:t>
      </w:r>
      <w:r w:rsidRPr="00883B9D">
        <w:rPr>
          <w:rFonts w:ascii="Times New Roman" w:hAnsi="Times New Roman"/>
          <w:color w:val="000000"/>
          <w:sz w:val="28"/>
          <w:lang w:val="ru-RU"/>
        </w:rPr>
        <w:t>:</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3) </w:t>
      </w:r>
      <w:r w:rsidRPr="00883B9D">
        <w:rPr>
          <w:rFonts w:ascii="Times New Roman" w:hAnsi="Times New Roman"/>
          <w:b/>
          <w:color w:val="000000"/>
          <w:sz w:val="28"/>
          <w:lang w:val="ru-RU"/>
        </w:rPr>
        <w:t>духовно-нравственного воспитания</w:t>
      </w:r>
      <w:r w:rsidRPr="00883B9D">
        <w:rPr>
          <w:rFonts w:ascii="Times New Roman" w:hAnsi="Times New Roman"/>
          <w:color w:val="000000"/>
          <w:sz w:val="28"/>
          <w:lang w:val="ru-RU"/>
        </w:rPr>
        <w:t>:</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осознание духовных ценностей российского народа;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сформированность нравственного сознания, этического поведения;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осознание личного вклада в построение устойчивого будущего;</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4) </w:t>
      </w:r>
      <w:r w:rsidRPr="00883B9D">
        <w:rPr>
          <w:rFonts w:ascii="Times New Roman" w:hAnsi="Times New Roman"/>
          <w:b/>
          <w:color w:val="000000"/>
          <w:sz w:val="28"/>
          <w:lang w:val="ru-RU"/>
        </w:rPr>
        <w:t>эстетического воспитания</w:t>
      </w:r>
      <w:r w:rsidRPr="00883B9D">
        <w:rPr>
          <w:rFonts w:ascii="Times New Roman" w:hAnsi="Times New Roman"/>
          <w:color w:val="000000"/>
          <w:sz w:val="28"/>
          <w:lang w:val="ru-RU"/>
        </w:rPr>
        <w:t>:</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5) </w:t>
      </w:r>
      <w:r w:rsidRPr="00883B9D">
        <w:rPr>
          <w:rFonts w:ascii="Times New Roman" w:hAnsi="Times New Roman"/>
          <w:b/>
          <w:color w:val="000000"/>
          <w:sz w:val="28"/>
          <w:lang w:val="ru-RU"/>
        </w:rPr>
        <w:t>физического воспитания</w:t>
      </w:r>
      <w:r w:rsidRPr="00883B9D">
        <w:rPr>
          <w:rFonts w:ascii="Times New Roman" w:hAnsi="Times New Roman"/>
          <w:color w:val="000000"/>
          <w:sz w:val="28"/>
          <w:lang w:val="ru-RU"/>
        </w:rPr>
        <w:t>:</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потребность в физическом совершенствовании, занятиях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спортивно-оздоровительной деятельностью;</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6) </w:t>
      </w:r>
      <w:r w:rsidRPr="00883B9D">
        <w:rPr>
          <w:rFonts w:ascii="Times New Roman" w:hAnsi="Times New Roman"/>
          <w:b/>
          <w:color w:val="000000"/>
          <w:sz w:val="28"/>
          <w:lang w:val="ru-RU"/>
        </w:rPr>
        <w:t>трудового воспитания</w:t>
      </w:r>
      <w:r w:rsidRPr="00883B9D">
        <w:rPr>
          <w:rFonts w:ascii="Times New Roman" w:hAnsi="Times New Roman"/>
          <w:color w:val="000000"/>
          <w:sz w:val="28"/>
          <w:lang w:val="ru-RU"/>
        </w:rPr>
        <w:t>:</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готовность к труду, осознание приобретённых умений и навыков, трудолюбие;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7) </w:t>
      </w:r>
      <w:r w:rsidRPr="00883B9D">
        <w:rPr>
          <w:rFonts w:ascii="Times New Roman" w:hAnsi="Times New Roman"/>
          <w:b/>
          <w:color w:val="000000"/>
          <w:sz w:val="28"/>
          <w:lang w:val="ru-RU"/>
        </w:rPr>
        <w:t>экологического воспитания</w:t>
      </w:r>
      <w:r w:rsidRPr="00883B9D">
        <w:rPr>
          <w:rFonts w:ascii="Times New Roman" w:hAnsi="Times New Roman"/>
          <w:color w:val="000000"/>
          <w:sz w:val="28"/>
          <w:lang w:val="ru-RU"/>
        </w:rPr>
        <w:t>:</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активное неприятие действий, приносящих вред окружающей среде;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расширение опыта деятельности экологической направленности.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8) </w:t>
      </w:r>
      <w:r w:rsidRPr="00883B9D">
        <w:rPr>
          <w:rFonts w:ascii="Times New Roman" w:hAnsi="Times New Roman"/>
          <w:b/>
          <w:color w:val="000000"/>
          <w:sz w:val="28"/>
          <w:lang w:val="ru-RU"/>
        </w:rPr>
        <w:t>ценности научного познания</w:t>
      </w:r>
      <w:r w:rsidRPr="00883B9D">
        <w:rPr>
          <w:rFonts w:ascii="Times New Roman" w:hAnsi="Times New Roman"/>
          <w:color w:val="000000"/>
          <w:sz w:val="28"/>
          <w:lang w:val="ru-RU"/>
        </w:rPr>
        <w:t>:</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42C4F" w:rsidRPr="00883B9D" w:rsidRDefault="00242C4F">
      <w:pPr>
        <w:spacing w:after="0"/>
        <w:ind w:left="120"/>
        <w:rPr>
          <w:lang w:val="ru-RU"/>
        </w:rPr>
      </w:pPr>
      <w:bookmarkStart w:id="9" w:name="_Toc137510620"/>
      <w:bookmarkEnd w:id="9"/>
    </w:p>
    <w:p w:rsidR="00242C4F" w:rsidRPr="00883B9D" w:rsidRDefault="00242C4F">
      <w:pPr>
        <w:spacing w:after="0" w:line="264" w:lineRule="auto"/>
        <w:ind w:left="120"/>
        <w:jc w:val="both"/>
        <w:rPr>
          <w:lang w:val="ru-RU"/>
        </w:rPr>
      </w:pPr>
    </w:p>
    <w:p w:rsidR="00242C4F" w:rsidRPr="00883B9D" w:rsidRDefault="00146D50">
      <w:pPr>
        <w:spacing w:after="0" w:line="264" w:lineRule="auto"/>
        <w:ind w:left="120"/>
        <w:jc w:val="both"/>
        <w:rPr>
          <w:lang w:val="ru-RU"/>
        </w:rPr>
      </w:pPr>
      <w:r w:rsidRPr="00883B9D">
        <w:rPr>
          <w:rFonts w:ascii="Times New Roman" w:hAnsi="Times New Roman"/>
          <w:b/>
          <w:color w:val="000000"/>
          <w:sz w:val="28"/>
          <w:lang w:val="ru-RU"/>
        </w:rPr>
        <w:t>МЕТАПРЕДМЕТНЫЕ РЕЗУЛЬТАТЫ</w:t>
      </w:r>
    </w:p>
    <w:p w:rsidR="00242C4F" w:rsidRPr="00883B9D" w:rsidRDefault="00146D50">
      <w:pPr>
        <w:spacing w:after="0" w:line="264" w:lineRule="auto"/>
        <w:ind w:firstLine="600"/>
        <w:jc w:val="both"/>
        <w:rPr>
          <w:lang w:val="ru-RU"/>
        </w:rPr>
      </w:pPr>
      <w:bookmarkStart w:id="10" w:name="_Toc134720971"/>
      <w:bookmarkEnd w:id="10"/>
      <w:r w:rsidRPr="00883B9D">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2C4F" w:rsidRPr="00883B9D" w:rsidRDefault="00146D50">
      <w:pPr>
        <w:spacing w:after="0" w:line="264" w:lineRule="auto"/>
        <w:ind w:left="120"/>
        <w:jc w:val="both"/>
        <w:rPr>
          <w:lang w:val="ru-RU"/>
        </w:rPr>
      </w:pPr>
      <w:r w:rsidRPr="00883B9D">
        <w:rPr>
          <w:rFonts w:ascii="Times New Roman" w:hAnsi="Times New Roman"/>
          <w:b/>
          <w:color w:val="000000"/>
          <w:sz w:val="28"/>
          <w:lang w:val="ru-RU"/>
        </w:rPr>
        <w:t>Познавательные универсальные учебные действия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У обучающегося будут сформированы </w:t>
      </w:r>
      <w:r w:rsidRPr="00883B9D">
        <w:rPr>
          <w:rFonts w:ascii="Times New Roman" w:hAnsi="Times New Roman"/>
          <w:i/>
          <w:color w:val="000000"/>
          <w:sz w:val="28"/>
          <w:lang w:val="ru-RU"/>
        </w:rPr>
        <w:t>следующие базовые логические действия</w:t>
      </w:r>
      <w:r w:rsidRPr="00883B9D">
        <w:rPr>
          <w:rFonts w:ascii="Times New Roman" w:hAnsi="Times New Roman"/>
          <w:color w:val="000000"/>
          <w:sz w:val="28"/>
          <w:lang w:val="ru-RU"/>
        </w:rPr>
        <w:t xml:space="preserve"> как часть познавательных универсальных учебных действий: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определять цели деятельности, задавать параметры и критерии их достижения;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выявлять закономерности и противоречия в рассматриваемых явлениях;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развивать креативное мышление при решении жизненных проблем.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У обучающегося будут сформированы следующие </w:t>
      </w:r>
      <w:r w:rsidRPr="00883B9D">
        <w:rPr>
          <w:rFonts w:ascii="Times New Roman" w:hAnsi="Times New Roman"/>
          <w:i/>
          <w:color w:val="000000"/>
          <w:sz w:val="28"/>
          <w:lang w:val="ru-RU"/>
        </w:rPr>
        <w:t>базовые исследовательские действия</w:t>
      </w:r>
      <w:r w:rsidRPr="00883B9D">
        <w:rPr>
          <w:rFonts w:ascii="Times New Roman" w:hAnsi="Times New Roman"/>
          <w:color w:val="000000"/>
          <w:sz w:val="28"/>
          <w:lang w:val="ru-RU"/>
        </w:rPr>
        <w:t xml:space="preserve"> как часть познавательных универсальных учебных действий: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давать оценку новым ситуациям, оценивать приобретённый опыт;</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уметь интегрировать знания из разных предметных областей;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У обучающегося будут сформированы следующие </w:t>
      </w:r>
      <w:r w:rsidRPr="00883B9D">
        <w:rPr>
          <w:rFonts w:ascii="Times New Roman" w:hAnsi="Times New Roman"/>
          <w:i/>
          <w:color w:val="000000"/>
          <w:sz w:val="28"/>
          <w:lang w:val="ru-RU"/>
        </w:rPr>
        <w:t>умения работать с информацией</w:t>
      </w:r>
      <w:r w:rsidRPr="00883B9D">
        <w:rPr>
          <w:rFonts w:ascii="Times New Roman" w:hAnsi="Times New Roman"/>
          <w:color w:val="000000"/>
          <w:sz w:val="28"/>
          <w:lang w:val="ru-RU"/>
        </w:rPr>
        <w:t xml:space="preserve"> как часть познавательных универсальных учебных действий: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883B9D">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42C4F" w:rsidRPr="00883B9D" w:rsidRDefault="00146D50">
      <w:pPr>
        <w:spacing w:after="0" w:line="264" w:lineRule="auto"/>
        <w:ind w:left="120"/>
        <w:jc w:val="both"/>
        <w:rPr>
          <w:lang w:val="ru-RU"/>
        </w:rPr>
      </w:pPr>
      <w:r w:rsidRPr="00883B9D">
        <w:rPr>
          <w:rFonts w:ascii="Times New Roman" w:hAnsi="Times New Roman"/>
          <w:b/>
          <w:color w:val="000000"/>
          <w:sz w:val="28"/>
          <w:lang w:val="ru-RU"/>
        </w:rPr>
        <w:t>Коммуникативные универсальные учебные действия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осуществлять коммуникации во всех сферах жизни;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владеть различными способами общения и взаимодействия;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аргументированно вести диалог, уметь смягчать конфликтные ситуации;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242C4F" w:rsidRPr="00883B9D" w:rsidRDefault="00146D50">
      <w:pPr>
        <w:spacing w:after="0" w:line="264" w:lineRule="auto"/>
        <w:ind w:left="120"/>
        <w:jc w:val="both"/>
        <w:rPr>
          <w:lang w:val="ru-RU"/>
        </w:rPr>
      </w:pPr>
      <w:r w:rsidRPr="00883B9D">
        <w:rPr>
          <w:rFonts w:ascii="Times New Roman" w:hAnsi="Times New Roman"/>
          <w:b/>
          <w:color w:val="000000"/>
          <w:sz w:val="28"/>
          <w:lang w:val="ru-RU"/>
        </w:rPr>
        <w:t>Регулятивные универсальные учебные действия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У обучающегося будут сформированы следующие умения </w:t>
      </w:r>
      <w:r w:rsidRPr="00883B9D">
        <w:rPr>
          <w:rFonts w:ascii="Times New Roman" w:hAnsi="Times New Roman"/>
          <w:i/>
          <w:color w:val="000000"/>
          <w:sz w:val="28"/>
          <w:lang w:val="ru-RU"/>
        </w:rPr>
        <w:t>самоорганизации</w:t>
      </w:r>
      <w:r w:rsidRPr="00883B9D">
        <w:rPr>
          <w:rFonts w:ascii="Times New Roman" w:hAnsi="Times New Roman"/>
          <w:color w:val="000000"/>
          <w:sz w:val="28"/>
          <w:lang w:val="ru-RU"/>
        </w:rPr>
        <w:t xml:space="preserve"> как часть регулятивных универсальных учебных действий: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давать оценку новым ситуациям;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расширять рамки учебного предмета на основе личных предпочтений;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делать осознанный выбор, аргументировать его, брать ответственность за решение;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оценивать приобретённый опыт;</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постоянно повышать свой образовательный и культурный уровень;</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У обучающегося будут сформированы следующие умения </w:t>
      </w:r>
      <w:r w:rsidRPr="00883B9D">
        <w:rPr>
          <w:rFonts w:ascii="Times New Roman" w:hAnsi="Times New Roman"/>
          <w:i/>
          <w:color w:val="000000"/>
          <w:sz w:val="28"/>
          <w:lang w:val="ru-RU"/>
        </w:rPr>
        <w:t>самоконтроля, принятия себя и других</w:t>
      </w:r>
      <w:r w:rsidRPr="00883B9D">
        <w:rPr>
          <w:rFonts w:ascii="Times New Roman" w:hAnsi="Times New Roman"/>
          <w:color w:val="000000"/>
          <w:sz w:val="28"/>
          <w:lang w:val="ru-RU"/>
        </w:rPr>
        <w:t xml:space="preserve"> как часть регулятивных универсальных учебных действий: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уметь оценивать риски и своевременно принимать решения по их снижению;</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принимать мотивы и аргументы других при анализе результатов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принимать себя, понимая свои недостатки и достоинства;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принимать мотивы и аргументы других при анализе результатов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признавать своё право и право других на ошибки;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развивать способность понимать мир с позиции другого человека.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У обучающегося будут сформированы следующие умения </w:t>
      </w:r>
      <w:r w:rsidRPr="00883B9D">
        <w:rPr>
          <w:rFonts w:ascii="Times New Roman" w:hAnsi="Times New Roman"/>
          <w:i/>
          <w:color w:val="000000"/>
          <w:sz w:val="28"/>
          <w:lang w:val="ru-RU"/>
        </w:rPr>
        <w:t>совместной деятельности</w:t>
      </w:r>
      <w:r w:rsidRPr="00883B9D">
        <w:rPr>
          <w:rFonts w:ascii="Times New Roman" w:hAnsi="Times New Roman"/>
          <w:color w:val="000000"/>
          <w:sz w:val="28"/>
          <w:lang w:val="ru-RU"/>
        </w:rPr>
        <w:t xml:space="preserve"> как часть коммуникативных универсальных учебных действий: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понимать и использовать преимущества командной и индивидуальной работы;</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42C4F" w:rsidRPr="00883B9D" w:rsidRDefault="00242C4F">
      <w:pPr>
        <w:spacing w:after="0"/>
        <w:ind w:left="120"/>
        <w:rPr>
          <w:lang w:val="ru-RU"/>
        </w:rPr>
      </w:pPr>
      <w:bookmarkStart w:id="11" w:name="_Toc137510621"/>
      <w:bookmarkEnd w:id="11"/>
    </w:p>
    <w:p w:rsidR="00242C4F" w:rsidRPr="00883B9D" w:rsidRDefault="00242C4F">
      <w:pPr>
        <w:spacing w:after="0" w:line="264" w:lineRule="auto"/>
        <w:ind w:left="120"/>
        <w:jc w:val="both"/>
        <w:rPr>
          <w:lang w:val="ru-RU"/>
        </w:rPr>
      </w:pPr>
    </w:p>
    <w:p w:rsidR="00242C4F" w:rsidRPr="00883B9D" w:rsidRDefault="00146D50">
      <w:pPr>
        <w:spacing w:after="0" w:line="264" w:lineRule="auto"/>
        <w:ind w:left="120"/>
        <w:jc w:val="both"/>
        <w:rPr>
          <w:lang w:val="ru-RU"/>
        </w:rPr>
      </w:pPr>
      <w:r w:rsidRPr="00883B9D">
        <w:rPr>
          <w:rFonts w:ascii="Times New Roman" w:hAnsi="Times New Roman"/>
          <w:b/>
          <w:color w:val="000000"/>
          <w:sz w:val="28"/>
          <w:lang w:val="ru-RU"/>
        </w:rPr>
        <w:t>ПРЕДМЕТНЫЕ РЕЗУЛЬТАТЫ</w:t>
      </w:r>
    </w:p>
    <w:p w:rsidR="00242C4F" w:rsidRPr="00883B9D" w:rsidRDefault="00146D50">
      <w:pPr>
        <w:spacing w:after="0" w:line="264" w:lineRule="auto"/>
        <w:ind w:left="120"/>
        <w:jc w:val="both"/>
        <w:rPr>
          <w:lang w:val="ru-RU"/>
        </w:rPr>
      </w:pPr>
      <w:r w:rsidRPr="00883B9D">
        <w:rPr>
          <w:rFonts w:ascii="Times New Roman" w:hAnsi="Times New Roman"/>
          <w:color w:val="000000"/>
          <w:sz w:val="28"/>
          <w:lang w:val="ru-RU"/>
        </w:rPr>
        <w:t xml:space="preserve">К концу обучения </w:t>
      </w:r>
      <w:r w:rsidRPr="00883B9D">
        <w:rPr>
          <w:rFonts w:ascii="Times New Roman" w:hAnsi="Times New Roman"/>
          <w:b/>
          <w:i/>
          <w:color w:val="000000"/>
          <w:sz w:val="28"/>
          <w:lang w:val="ru-RU"/>
        </w:rPr>
        <w:t>в 10 классе</w:t>
      </w:r>
      <w:r w:rsidRPr="00883B9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t xml:space="preserve">Раздел «Знания о физической культуре»: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883B9D">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t>Раздел «Организация самостоятельных занятий»:</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t>Раздел «Физическое совершенствование»:</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242C4F" w:rsidRPr="00883B9D" w:rsidRDefault="00242C4F">
      <w:pPr>
        <w:spacing w:after="0" w:line="264" w:lineRule="auto"/>
        <w:ind w:left="120"/>
        <w:jc w:val="both"/>
        <w:rPr>
          <w:lang w:val="ru-RU"/>
        </w:rPr>
      </w:pPr>
    </w:p>
    <w:p w:rsidR="00242C4F" w:rsidRPr="00883B9D" w:rsidRDefault="00146D50">
      <w:pPr>
        <w:spacing w:after="0" w:line="264" w:lineRule="auto"/>
        <w:ind w:left="120"/>
        <w:jc w:val="both"/>
        <w:rPr>
          <w:lang w:val="ru-RU"/>
        </w:rPr>
      </w:pPr>
      <w:r w:rsidRPr="00883B9D">
        <w:rPr>
          <w:rFonts w:ascii="Times New Roman" w:hAnsi="Times New Roman"/>
          <w:color w:val="000000"/>
          <w:sz w:val="28"/>
          <w:lang w:val="ru-RU"/>
        </w:rPr>
        <w:t xml:space="preserve">К концу обучения </w:t>
      </w:r>
      <w:r w:rsidRPr="00883B9D">
        <w:rPr>
          <w:rFonts w:ascii="Times New Roman" w:hAnsi="Times New Roman"/>
          <w:b/>
          <w:i/>
          <w:color w:val="000000"/>
          <w:sz w:val="28"/>
          <w:lang w:val="ru-RU"/>
        </w:rPr>
        <w:t>в 11 классе</w:t>
      </w:r>
      <w:r w:rsidRPr="00883B9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lastRenderedPageBreak/>
        <w:t xml:space="preserve">Раздел «Знания о физической культуре»: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242C4F" w:rsidRPr="00883B9D" w:rsidRDefault="00146D50">
      <w:pPr>
        <w:spacing w:after="0" w:line="264" w:lineRule="auto"/>
        <w:ind w:firstLine="600"/>
        <w:jc w:val="both"/>
        <w:rPr>
          <w:lang w:val="ru-RU"/>
        </w:rPr>
      </w:pPr>
      <w:r w:rsidRPr="00883B9D">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t>Раздел «Организация самостоятельных занятий»:</w:t>
      </w:r>
    </w:p>
    <w:p w:rsidR="00242C4F" w:rsidRPr="00883B9D" w:rsidRDefault="00242C4F">
      <w:pPr>
        <w:spacing w:after="0"/>
        <w:ind w:left="120"/>
        <w:rPr>
          <w:lang w:val="ru-RU"/>
        </w:rPr>
      </w:pPr>
    </w:p>
    <w:p w:rsidR="00242C4F" w:rsidRPr="00883B9D" w:rsidRDefault="00242C4F">
      <w:pPr>
        <w:spacing w:after="0"/>
        <w:ind w:left="120"/>
        <w:rPr>
          <w:lang w:val="ru-RU"/>
        </w:rPr>
      </w:pPr>
    </w:p>
    <w:p w:rsidR="00242C4F" w:rsidRPr="00883B9D" w:rsidRDefault="00242C4F">
      <w:pPr>
        <w:spacing w:after="0"/>
        <w:ind w:left="120"/>
        <w:rPr>
          <w:lang w:val="ru-RU"/>
        </w:rPr>
      </w:pPr>
    </w:p>
    <w:p w:rsidR="00242C4F" w:rsidRPr="00883B9D" w:rsidRDefault="00146D50">
      <w:pPr>
        <w:spacing w:after="0"/>
        <w:ind w:firstLine="600"/>
        <w:jc w:val="both"/>
        <w:rPr>
          <w:lang w:val="ru-RU"/>
        </w:rPr>
      </w:pPr>
      <w:r w:rsidRPr="00883B9D">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242C4F" w:rsidRPr="00883B9D" w:rsidRDefault="00242C4F">
      <w:pPr>
        <w:spacing w:after="0"/>
        <w:ind w:left="120"/>
        <w:rPr>
          <w:lang w:val="ru-RU"/>
        </w:rPr>
      </w:pPr>
    </w:p>
    <w:p w:rsidR="00242C4F" w:rsidRPr="00883B9D" w:rsidRDefault="00146D50">
      <w:pPr>
        <w:spacing w:after="0"/>
        <w:ind w:firstLine="600"/>
        <w:jc w:val="both"/>
        <w:rPr>
          <w:lang w:val="ru-RU"/>
        </w:rPr>
      </w:pPr>
      <w:r w:rsidRPr="00883B9D">
        <w:rPr>
          <w:rFonts w:ascii="Times New Roman" w:hAnsi="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242C4F" w:rsidRPr="00883B9D" w:rsidRDefault="00242C4F">
      <w:pPr>
        <w:spacing w:after="0"/>
        <w:ind w:left="120"/>
        <w:rPr>
          <w:lang w:val="ru-RU"/>
        </w:rPr>
      </w:pPr>
    </w:p>
    <w:p w:rsidR="00242C4F" w:rsidRPr="00883B9D" w:rsidRDefault="00146D50">
      <w:pPr>
        <w:spacing w:after="0"/>
        <w:ind w:firstLine="600"/>
        <w:jc w:val="both"/>
        <w:rPr>
          <w:lang w:val="ru-RU"/>
        </w:rPr>
      </w:pPr>
      <w:r w:rsidRPr="00883B9D">
        <w:rPr>
          <w:rFonts w:ascii="Times New Roman" w:hAnsi="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242C4F" w:rsidRPr="00883B9D" w:rsidRDefault="00242C4F">
      <w:pPr>
        <w:spacing w:after="0"/>
        <w:ind w:left="120"/>
        <w:rPr>
          <w:lang w:val="ru-RU"/>
        </w:rPr>
      </w:pPr>
    </w:p>
    <w:p w:rsidR="00242C4F" w:rsidRPr="00883B9D" w:rsidRDefault="00242C4F">
      <w:pPr>
        <w:spacing w:after="0"/>
        <w:ind w:left="120"/>
        <w:rPr>
          <w:lang w:val="ru-RU"/>
        </w:rPr>
      </w:pPr>
    </w:p>
    <w:p w:rsidR="00242C4F" w:rsidRPr="00883B9D" w:rsidRDefault="00242C4F">
      <w:pPr>
        <w:spacing w:after="0"/>
        <w:ind w:left="120"/>
        <w:rPr>
          <w:lang w:val="ru-RU"/>
        </w:rPr>
      </w:pPr>
    </w:p>
    <w:p w:rsidR="00242C4F" w:rsidRPr="00883B9D" w:rsidRDefault="00146D50">
      <w:pPr>
        <w:spacing w:after="0" w:line="264" w:lineRule="auto"/>
        <w:ind w:firstLine="600"/>
        <w:jc w:val="both"/>
        <w:rPr>
          <w:lang w:val="ru-RU"/>
        </w:rPr>
      </w:pPr>
      <w:r w:rsidRPr="00883B9D">
        <w:rPr>
          <w:rFonts w:ascii="Times New Roman" w:hAnsi="Times New Roman"/>
          <w:b/>
          <w:i/>
          <w:color w:val="000000"/>
          <w:sz w:val="28"/>
          <w:lang w:val="ru-RU"/>
        </w:rPr>
        <w:t>Раздел «Физическое совершенствование»:</w:t>
      </w:r>
    </w:p>
    <w:p w:rsidR="00242C4F" w:rsidRPr="00883B9D" w:rsidRDefault="00242C4F">
      <w:pPr>
        <w:spacing w:after="0"/>
        <w:ind w:left="120"/>
        <w:rPr>
          <w:lang w:val="ru-RU"/>
        </w:rPr>
      </w:pPr>
    </w:p>
    <w:p w:rsidR="00242C4F" w:rsidRPr="00883B9D" w:rsidRDefault="00242C4F">
      <w:pPr>
        <w:spacing w:after="0"/>
        <w:ind w:left="120"/>
        <w:rPr>
          <w:lang w:val="ru-RU"/>
        </w:rPr>
      </w:pPr>
    </w:p>
    <w:p w:rsidR="00242C4F" w:rsidRPr="00883B9D" w:rsidRDefault="00146D50">
      <w:pPr>
        <w:spacing w:after="0"/>
        <w:ind w:firstLine="600"/>
        <w:jc w:val="both"/>
        <w:rPr>
          <w:lang w:val="ru-RU"/>
        </w:rPr>
      </w:pPr>
      <w:r w:rsidRPr="00883B9D">
        <w:rPr>
          <w:rFonts w:ascii="Times New Roman" w:hAnsi="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242C4F" w:rsidRPr="00883B9D" w:rsidRDefault="00242C4F">
      <w:pPr>
        <w:spacing w:after="0"/>
        <w:ind w:left="120"/>
        <w:rPr>
          <w:lang w:val="ru-RU"/>
        </w:rPr>
      </w:pPr>
    </w:p>
    <w:p w:rsidR="00242C4F" w:rsidRPr="00883B9D" w:rsidRDefault="00146D50">
      <w:pPr>
        <w:spacing w:after="0"/>
        <w:ind w:firstLine="600"/>
        <w:jc w:val="both"/>
        <w:rPr>
          <w:lang w:val="ru-RU"/>
        </w:rPr>
      </w:pPr>
      <w:r w:rsidRPr="00883B9D">
        <w:rPr>
          <w:rFonts w:ascii="Times New Roman" w:hAnsi="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rsidR="00242C4F" w:rsidRPr="00883B9D" w:rsidRDefault="00242C4F">
      <w:pPr>
        <w:spacing w:after="0"/>
        <w:ind w:left="120"/>
        <w:rPr>
          <w:lang w:val="ru-RU"/>
        </w:rPr>
      </w:pPr>
    </w:p>
    <w:p w:rsidR="00242C4F" w:rsidRPr="00883B9D" w:rsidRDefault="00146D50">
      <w:pPr>
        <w:spacing w:after="0"/>
        <w:ind w:firstLine="600"/>
        <w:jc w:val="both"/>
        <w:rPr>
          <w:lang w:val="ru-RU"/>
        </w:rPr>
      </w:pPr>
      <w:r w:rsidRPr="00883B9D">
        <w:rPr>
          <w:rFonts w:ascii="Times New Roman" w:hAnsi="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rsidR="00242C4F" w:rsidRPr="00883B9D" w:rsidRDefault="00242C4F">
      <w:pPr>
        <w:spacing w:after="0"/>
        <w:ind w:left="120"/>
        <w:rPr>
          <w:lang w:val="ru-RU"/>
        </w:rPr>
      </w:pPr>
    </w:p>
    <w:p w:rsidR="00242C4F" w:rsidRPr="00883B9D" w:rsidRDefault="00146D50">
      <w:pPr>
        <w:spacing w:after="0"/>
        <w:ind w:firstLine="600"/>
        <w:jc w:val="both"/>
        <w:rPr>
          <w:lang w:val="ru-RU"/>
        </w:rPr>
      </w:pPr>
      <w:r w:rsidRPr="00883B9D">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242C4F" w:rsidRPr="00883B9D" w:rsidRDefault="00242C4F">
      <w:pPr>
        <w:spacing w:after="0"/>
        <w:ind w:left="120"/>
        <w:rPr>
          <w:lang w:val="ru-RU"/>
        </w:rPr>
      </w:pPr>
    </w:p>
    <w:p w:rsidR="00242C4F" w:rsidRPr="00883B9D" w:rsidRDefault="00146D50">
      <w:pPr>
        <w:spacing w:after="0"/>
        <w:ind w:firstLine="600"/>
        <w:jc w:val="both"/>
        <w:rPr>
          <w:lang w:val="ru-RU"/>
        </w:rPr>
      </w:pPr>
      <w:r w:rsidRPr="00883B9D">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242C4F" w:rsidRPr="00883B9D" w:rsidRDefault="00242C4F">
      <w:pPr>
        <w:spacing w:after="0"/>
        <w:ind w:left="120"/>
        <w:rPr>
          <w:lang w:val="ru-RU"/>
        </w:rPr>
      </w:pPr>
    </w:p>
    <w:p w:rsidR="00242C4F" w:rsidRPr="00883B9D" w:rsidRDefault="00242C4F">
      <w:pPr>
        <w:spacing w:after="0"/>
        <w:ind w:left="120"/>
        <w:rPr>
          <w:lang w:val="ru-RU"/>
        </w:rPr>
      </w:pPr>
    </w:p>
    <w:p w:rsidR="00242C4F" w:rsidRPr="00883B9D" w:rsidRDefault="00242C4F">
      <w:pPr>
        <w:rPr>
          <w:lang w:val="ru-RU"/>
        </w:rPr>
        <w:sectPr w:rsidR="00242C4F" w:rsidRPr="00883B9D">
          <w:pgSz w:w="11906" w:h="16383"/>
          <w:pgMar w:top="1134" w:right="850" w:bottom="1134" w:left="1701" w:header="720" w:footer="720" w:gutter="0"/>
          <w:cols w:space="720"/>
        </w:sectPr>
      </w:pPr>
    </w:p>
    <w:p w:rsidR="00242C4F" w:rsidRDefault="00146D50">
      <w:pPr>
        <w:spacing w:after="0"/>
        <w:ind w:left="120"/>
      </w:pPr>
      <w:bookmarkStart w:id="12" w:name="block-67211008"/>
      <w:bookmarkEnd w:id="7"/>
      <w:r w:rsidRPr="00883B9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42C4F" w:rsidRDefault="00146D5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42C4F">
        <w:trPr>
          <w:trHeight w:val="144"/>
          <w:tblCellSpacing w:w="20" w:type="nil"/>
        </w:trPr>
        <w:tc>
          <w:tcPr>
            <w:tcW w:w="510"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 п/п </w:t>
            </w:r>
          </w:p>
          <w:p w:rsidR="00242C4F" w:rsidRDefault="00242C4F">
            <w:pPr>
              <w:spacing w:after="0"/>
              <w:ind w:left="135"/>
            </w:pPr>
          </w:p>
        </w:tc>
        <w:tc>
          <w:tcPr>
            <w:tcW w:w="2816"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Наименование разделов и тем программы </w:t>
            </w:r>
          </w:p>
          <w:p w:rsidR="00242C4F" w:rsidRDefault="00242C4F">
            <w:pPr>
              <w:spacing w:after="0"/>
              <w:ind w:left="135"/>
            </w:pPr>
          </w:p>
        </w:tc>
        <w:tc>
          <w:tcPr>
            <w:tcW w:w="0" w:type="auto"/>
            <w:gridSpan w:val="3"/>
            <w:tcMar>
              <w:top w:w="50" w:type="dxa"/>
              <w:left w:w="100" w:type="dxa"/>
            </w:tcMar>
            <w:vAlign w:val="center"/>
          </w:tcPr>
          <w:p w:rsidR="00242C4F" w:rsidRDefault="00146D5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Электронные (цифровые) образовательные ресурсы </w:t>
            </w:r>
          </w:p>
          <w:p w:rsidR="00242C4F" w:rsidRDefault="00242C4F">
            <w:pPr>
              <w:spacing w:after="0"/>
              <w:ind w:left="135"/>
            </w:pPr>
          </w:p>
        </w:tc>
      </w:tr>
      <w:tr w:rsidR="00242C4F">
        <w:trPr>
          <w:trHeight w:val="144"/>
          <w:tblCellSpacing w:w="20" w:type="nil"/>
        </w:trPr>
        <w:tc>
          <w:tcPr>
            <w:tcW w:w="0" w:type="auto"/>
            <w:vMerge/>
            <w:tcBorders>
              <w:top w:val="nil"/>
            </w:tcBorders>
            <w:tcMar>
              <w:top w:w="50" w:type="dxa"/>
              <w:left w:w="100" w:type="dxa"/>
            </w:tcMar>
          </w:tcPr>
          <w:p w:rsidR="00242C4F" w:rsidRDefault="00242C4F"/>
        </w:tc>
        <w:tc>
          <w:tcPr>
            <w:tcW w:w="0" w:type="auto"/>
            <w:vMerge/>
            <w:tcBorders>
              <w:top w:val="nil"/>
            </w:tcBorders>
            <w:tcMar>
              <w:top w:w="50" w:type="dxa"/>
              <w:left w:w="100" w:type="dxa"/>
            </w:tcMar>
          </w:tcPr>
          <w:p w:rsidR="00242C4F" w:rsidRDefault="00242C4F"/>
        </w:tc>
        <w:tc>
          <w:tcPr>
            <w:tcW w:w="994"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Всего </w:t>
            </w:r>
          </w:p>
          <w:p w:rsidR="00242C4F" w:rsidRDefault="00242C4F">
            <w:pPr>
              <w:spacing w:after="0"/>
              <w:ind w:left="135"/>
            </w:pPr>
          </w:p>
        </w:tc>
        <w:tc>
          <w:tcPr>
            <w:tcW w:w="1719"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Контрольные работы </w:t>
            </w:r>
          </w:p>
          <w:p w:rsidR="00242C4F" w:rsidRDefault="00242C4F">
            <w:pPr>
              <w:spacing w:after="0"/>
              <w:ind w:left="135"/>
            </w:pPr>
          </w:p>
        </w:tc>
        <w:tc>
          <w:tcPr>
            <w:tcW w:w="1805"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Практические работы </w:t>
            </w:r>
          </w:p>
          <w:p w:rsidR="00242C4F" w:rsidRDefault="00242C4F">
            <w:pPr>
              <w:spacing w:after="0"/>
              <w:ind w:left="135"/>
            </w:pPr>
          </w:p>
        </w:tc>
        <w:tc>
          <w:tcPr>
            <w:tcW w:w="0" w:type="auto"/>
            <w:vMerge/>
            <w:tcBorders>
              <w:top w:val="nil"/>
            </w:tcBorders>
            <w:tcMar>
              <w:top w:w="50" w:type="dxa"/>
              <w:left w:w="100" w:type="dxa"/>
            </w:tcMar>
          </w:tcPr>
          <w:p w:rsidR="00242C4F" w:rsidRDefault="00242C4F"/>
        </w:tc>
      </w:tr>
      <w:tr w:rsidR="00242C4F" w:rsidRPr="0037187C">
        <w:trPr>
          <w:trHeight w:val="144"/>
          <w:tblCellSpacing w:w="20" w:type="nil"/>
        </w:trPr>
        <w:tc>
          <w:tcPr>
            <w:tcW w:w="0" w:type="auto"/>
            <w:gridSpan w:val="6"/>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b/>
                <w:color w:val="000000"/>
                <w:sz w:val="24"/>
                <w:lang w:val="ru-RU"/>
              </w:rPr>
              <w:t>Раздел 1.</w:t>
            </w:r>
            <w:r w:rsidRPr="00883B9D">
              <w:rPr>
                <w:rFonts w:ascii="Times New Roman" w:hAnsi="Times New Roman"/>
                <w:color w:val="000000"/>
                <w:sz w:val="24"/>
                <w:lang w:val="ru-RU"/>
              </w:rPr>
              <w:t xml:space="preserve"> </w:t>
            </w:r>
            <w:r w:rsidRPr="00883B9D">
              <w:rPr>
                <w:rFonts w:ascii="Times New Roman" w:hAnsi="Times New Roman"/>
                <w:b/>
                <w:color w:val="000000"/>
                <w:sz w:val="24"/>
                <w:lang w:val="ru-RU"/>
              </w:rPr>
              <w:t>Знания о физической культуре</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1.1</w:t>
            </w:r>
          </w:p>
        </w:tc>
        <w:tc>
          <w:tcPr>
            <w:tcW w:w="2816" w:type="dxa"/>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242C4F" w:rsidRDefault="00146D50">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1.2</w:t>
            </w:r>
          </w:p>
        </w:tc>
        <w:tc>
          <w:tcPr>
            <w:tcW w:w="2816" w:type="dxa"/>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242C4F" w:rsidRDefault="00146D50">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42C4F" w:rsidRDefault="00242C4F"/>
        </w:tc>
      </w:tr>
      <w:tr w:rsidR="00242C4F" w:rsidRPr="0037187C">
        <w:trPr>
          <w:trHeight w:val="144"/>
          <w:tblCellSpacing w:w="20" w:type="nil"/>
        </w:trPr>
        <w:tc>
          <w:tcPr>
            <w:tcW w:w="0" w:type="auto"/>
            <w:gridSpan w:val="6"/>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b/>
                <w:color w:val="000000"/>
                <w:sz w:val="24"/>
                <w:lang w:val="ru-RU"/>
              </w:rPr>
              <w:t>Раздел 2.</w:t>
            </w:r>
            <w:r w:rsidRPr="00883B9D">
              <w:rPr>
                <w:rFonts w:ascii="Times New Roman" w:hAnsi="Times New Roman"/>
                <w:color w:val="000000"/>
                <w:sz w:val="24"/>
                <w:lang w:val="ru-RU"/>
              </w:rPr>
              <w:t xml:space="preserve"> </w:t>
            </w:r>
            <w:r w:rsidRPr="00883B9D">
              <w:rPr>
                <w:rFonts w:ascii="Times New Roman" w:hAnsi="Times New Roman"/>
                <w:b/>
                <w:color w:val="000000"/>
                <w:sz w:val="24"/>
                <w:lang w:val="ru-RU"/>
              </w:rPr>
              <w:t>Способы самостоятельной двигательной деятельности</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2.1</w:t>
            </w:r>
          </w:p>
        </w:tc>
        <w:tc>
          <w:tcPr>
            <w:tcW w:w="2816" w:type="dxa"/>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242C4F" w:rsidRDefault="00146D50">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242C4F" w:rsidRDefault="00242C4F"/>
        </w:tc>
      </w:tr>
      <w:tr w:rsidR="00242C4F">
        <w:trPr>
          <w:trHeight w:val="144"/>
          <w:tblCellSpacing w:w="20" w:type="nil"/>
        </w:trPr>
        <w:tc>
          <w:tcPr>
            <w:tcW w:w="0" w:type="auto"/>
            <w:gridSpan w:val="6"/>
            <w:tcMar>
              <w:top w:w="50" w:type="dxa"/>
              <w:left w:w="100" w:type="dxa"/>
            </w:tcMar>
            <w:vAlign w:val="center"/>
          </w:tcPr>
          <w:p w:rsidR="00242C4F" w:rsidRDefault="00146D50">
            <w:pPr>
              <w:spacing w:after="0"/>
              <w:ind w:left="135"/>
            </w:pPr>
            <w:r>
              <w:rPr>
                <w:rFonts w:ascii="Times New Roman" w:hAnsi="Times New Roman"/>
                <w:b/>
                <w:color w:val="000000"/>
                <w:sz w:val="24"/>
              </w:rPr>
              <w:t>ФИЗИЧЕСКОЕ СОВЕРШЕНСТВОВАНИЕ</w:t>
            </w:r>
          </w:p>
        </w:tc>
      </w:tr>
      <w:tr w:rsidR="00242C4F">
        <w:trPr>
          <w:trHeight w:val="144"/>
          <w:tblCellSpacing w:w="20" w:type="nil"/>
        </w:trPr>
        <w:tc>
          <w:tcPr>
            <w:tcW w:w="0" w:type="auto"/>
            <w:gridSpan w:val="6"/>
            <w:tcMar>
              <w:top w:w="50" w:type="dxa"/>
              <w:left w:w="100" w:type="dxa"/>
            </w:tcMar>
            <w:vAlign w:val="center"/>
          </w:tcPr>
          <w:p w:rsidR="00242C4F" w:rsidRDefault="00146D5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1.1</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42C4F" w:rsidRDefault="00242C4F"/>
        </w:tc>
      </w:tr>
      <w:tr w:rsidR="00242C4F">
        <w:trPr>
          <w:trHeight w:val="144"/>
          <w:tblCellSpacing w:w="20" w:type="nil"/>
        </w:trPr>
        <w:tc>
          <w:tcPr>
            <w:tcW w:w="0" w:type="auto"/>
            <w:gridSpan w:val="6"/>
            <w:tcMar>
              <w:top w:w="50" w:type="dxa"/>
              <w:left w:w="100" w:type="dxa"/>
            </w:tcMar>
            <w:vAlign w:val="center"/>
          </w:tcPr>
          <w:p w:rsidR="00242C4F" w:rsidRDefault="00146D5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2.1</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2.3</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242C4F" w:rsidRDefault="00242C4F"/>
        </w:tc>
      </w:tr>
      <w:tr w:rsidR="00242C4F" w:rsidRPr="0037187C">
        <w:trPr>
          <w:trHeight w:val="144"/>
          <w:tblCellSpacing w:w="20" w:type="nil"/>
        </w:trPr>
        <w:tc>
          <w:tcPr>
            <w:tcW w:w="0" w:type="auto"/>
            <w:gridSpan w:val="6"/>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b/>
                <w:color w:val="000000"/>
                <w:sz w:val="24"/>
                <w:lang w:val="ru-RU"/>
              </w:rPr>
              <w:t>Раздел 3.</w:t>
            </w:r>
            <w:r w:rsidRPr="00883B9D">
              <w:rPr>
                <w:rFonts w:ascii="Times New Roman" w:hAnsi="Times New Roman"/>
                <w:color w:val="000000"/>
                <w:sz w:val="24"/>
                <w:lang w:val="ru-RU"/>
              </w:rPr>
              <w:t xml:space="preserve"> </w:t>
            </w:r>
            <w:r w:rsidRPr="00883B9D">
              <w:rPr>
                <w:rFonts w:ascii="Times New Roman" w:hAnsi="Times New Roman"/>
                <w:b/>
                <w:color w:val="000000"/>
                <w:sz w:val="24"/>
                <w:lang w:val="ru-RU"/>
              </w:rPr>
              <w:t>Прикладно-ориентированная двигательная деятельность</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3.1</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Модуль «Плавательная подготовка»</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42C4F" w:rsidRDefault="00242C4F"/>
        </w:tc>
      </w:tr>
      <w:tr w:rsidR="00242C4F" w:rsidRPr="0037187C">
        <w:trPr>
          <w:trHeight w:val="144"/>
          <w:tblCellSpacing w:w="20" w:type="nil"/>
        </w:trPr>
        <w:tc>
          <w:tcPr>
            <w:tcW w:w="0" w:type="auto"/>
            <w:gridSpan w:val="6"/>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b/>
                <w:color w:val="000000"/>
                <w:sz w:val="24"/>
                <w:lang w:val="ru-RU"/>
              </w:rPr>
              <w:t>Раздел 4.</w:t>
            </w:r>
            <w:r w:rsidRPr="00883B9D">
              <w:rPr>
                <w:rFonts w:ascii="Times New Roman" w:hAnsi="Times New Roman"/>
                <w:color w:val="000000"/>
                <w:sz w:val="24"/>
                <w:lang w:val="ru-RU"/>
              </w:rPr>
              <w:t xml:space="preserve"> </w:t>
            </w:r>
            <w:r w:rsidRPr="00883B9D">
              <w:rPr>
                <w:rFonts w:ascii="Times New Roman" w:hAnsi="Times New Roman"/>
                <w:b/>
                <w:color w:val="000000"/>
                <w:sz w:val="24"/>
                <w:lang w:val="ru-RU"/>
              </w:rPr>
              <w:t>Модуль «Спортивная и физическая подготовка»</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4.1</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4.2</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242C4F" w:rsidRDefault="00242C4F"/>
        </w:tc>
      </w:tr>
      <w:tr w:rsidR="00242C4F">
        <w:trPr>
          <w:trHeight w:val="144"/>
          <w:tblCellSpacing w:w="20" w:type="nil"/>
        </w:trPr>
        <w:tc>
          <w:tcPr>
            <w:tcW w:w="0" w:type="auto"/>
            <w:gridSpan w:val="2"/>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42C4F" w:rsidRDefault="00146D50">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42C4F" w:rsidRDefault="00242C4F"/>
        </w:tc>
      </w:tr>
    </w:tbl>
    <w:p w:rsidR="00242C4F" w:rsidRDefault="00242C4F">
      <w:pPr>
        <w:sectPr w:rsidR="00242C4F">
          <w:pgSz w:w="16383" w:h="11906" w:orient="landscape"/>
          <w:pgMar w:top="1134" w:right="850" w:bottom="1134" w:left="1701" w:header="720" w:footer="720" w:gutter="0"/>
          <w:cols w:space="720"/>
        </w:sectPr>
      </w:pPr>
    </w:p>
    <w:p w:rsidR="00242C4F" w:rsidRDefault="00146D5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42C4F">
        <w:trPr>
          <w:trHeight w:val="144"/>
          <w:tblCellSpacing w:w="20" w:type="nil"/>
        </w:trPr>
        <w:tc>
          <w:tcPr>
            <w:tcW w:w="510"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 п/п </w:t>
            </w:r>
          </w:p>
          <w:p w:rsidR="00242C4F" w:rsidRDefault="00242C4F">
            <w:pPr>
              <w:spacing w:after="0"/>
              <w:ind w:left="135"/>
            </w:pPr>
          </w:p>
        </w:tc>
        <w:tc>
          <w:tcPr>
            <w:tcW w:w="2816"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Наименование разделов и тем программы </w:t>
            </w:r>
          </w:p>
          <w:p w:rsidR="00242C4F" w:rsidRDefault="00242C4F">
            <w:pPr>
              <w:spacing w:after="0"/>
              <w:ind w:left="135"/>
            </w:pPr>
          </w:p>
        </w:tc>
        <w:tc>
          <w:tcPr>
            <w:tcW w:w="0" w:type="auto"/>
            <w:gridSpan w:val="3"/>
            <w:tcMar>
              <w:top w:w="50" w:type="dxa"/>
              <w:left w:w="100" w:type="dxa"/>
            </w:tcMar>
            <w:vAlign w:val="center"/>
          </w:tcPr>
          <w:p w:rsidR="00242C4F" w:rsidRDefault="00146D5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Электронные (цифровые) образовательные ресурсы </w:t>
            </w:r>
          </w:p>
          <w:p w:rsidR="00242C4F" w:rsidRDefault="00242C4F">
            <w:pPr>
              <w:spacing w:after="0"/>
              <w:ind w:left="135"/>
            </w:pPr>
          </w:p>
        </w:tc>
      </w:tr>
      <w:tr w:rsidR="00242C4F">
        <w:trPr>
          <w:trHeight w:val="144"/>
          <w:tblCellSpacing w:w="20" w:type="nil"/>
        </w:trPr>
        <w:tc>
          <w:tcPr>
            <w:tcW w:w="0" w:type="auto"/>
            <w:vMerge/>
            <w:tcBorders>
              <w:top w:val="nil"/>
            </w:tcBorders>
            <w:tcMar>
              <w:top w:w="50" w:type="dxa"/>
              <w:left w:w="100" w:type="dxa"/>
            </w:tcMar>
          </w:tcPr>
          <w:p w:rsidR="00242C4F" w:rsidRDefault="00242C4F"/>
        </w:tc>
        <w:tc>
          <w:tcPr>
            <w:tcW w:w="0" w:type="auto"/>
            <w:vMerge/>
            <w:tcBorders>
              <w:top w:val="nil"/>
            </w:tcBorders>
            <w:tcMar>
              <w:top w:w="50" w:type="dxa"/>
              <w:left w:w="100" w:type="dxa"/>
            </w:tcMar>
          </w:tcPr>
          <w:p w:rsidR="00242C4F" w:rsidRDefault="00242C4F"/>
        </w:tc>
        <w:tc>
          <w:tcPr>
            <w:tcW w:w="994"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Всего </w:t>
            </w:r>
          </w:p>
          <w:p w:rsidR="00242C4F" w:rsidRDefault="00242C4F">
            <w:pPr>
              <w:spacing w:after="0"/>
              <w:ind w:left="135"/>
            </w:pPr>
          </w:p>
        </w:tc>
        <w:tc>
          <w:tcPr>
            <w:tcW w:w="1719"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Контрольные работы </w:t>
            </w:r>
          </w:p>
          <w:p w:rsidR="00242C4F" w:rsidRDefault="00242C4F">
            <w:pPr>
              <w:spacing w:after="0"/>
              <w:ind w:left="135"/>
            </w:pPr>
          </w:p>
        </w:tc>
        <w:tc>
          <w:tcPr>
            <w:tcW w:w="1805"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Практические работы </w:t>
            </w:r>
          </w:p>
          <w:p w:rsidR="00242C4F" w:rsidRDefault="00242C4F">
            <w:pPr>
              <w:spacing w:after="0"/>
              <w:ind w:left="135"/>
            </w:pPr>
          </w:p>
        </w:tc>
        <w:tc>
          <w:tcPr>
            <w:tcW w:w="0" w:type="auto"/>
            <w:vMerge/>
            <w:tcBorders>
              <w:top w:val="nil"/>
            </w:tcBorders>
            <w:tcMar>
              <w:top w:w="50" w:type="dxa"/>
              <w:left w:w="100" w:type="dxa"/>
            </w:tcMar>
          </w:tcPr>
          <w:p w:rsidR="00242C4F" w:rsidRDefault="00242C4F"/>
        </w:tc>
      </w:tr>
      <w:tr w:rsidR="00242C4F" w:rsidRPr="0037187C">
        <w:trPr>
          <w:trHeight w:val="144"/>
          <w:tblCellSpacing w:w="20" w:type="nil"/>
        </w:trPr>
        <w:tc>
          <w:tcPr>
            <w:tcW w:w="0" w:type="auto"/>
            <w:gridSpan w:val="6"/>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b/>
                <w:color w:val="000000"/>
                <w:sz w:val="24"/>
                <w:lang w:val="ru-RU"/>
              </w:rPr>
              <w:t>Раздел 1.</w:t>
            </w:r>
            <w:r w:rsidRPr="00883B9D">
              <w:rPr>
                <w:rFonts w:ascii="Times New Roman" w:hAnsi="Times New Roman"/>
                <w:color w:val="000000"/>
                <w:sz w:val="24"/>
                <w:lang w:val="ru-RU"/>
              </w:rPr>
              <w:t xml:space="preserve"> </w:t>
            </w:r>
            <w:r w:rsidRPr="00883B9D">
              <w:rPr>
                <w:rFonts w:ascii="Times New Roman" w:hAnsi="Times New Roman"/>
                <w:b/>
                <w:color w:val="000000"/>
                <w:sz w:val="24"/>
                <w:lang w:val="ru-RU"/>
              </w:rPr>
              <w:t>Знания о физической культуре</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1.1</w:t>
            </w:r>
          </w:p>
        </w:tc>
        <w:tc>
          <w:tcPr>
            <w:tcW w:w="2816" w:type="dxa"/>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242C4F" w:rsidRDefault="00146D50">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1.2</w:t>
            </w:r>
          </w:p>
        </w:tc>
        <w:tc>
          <w:tcPr>
            <w:tcW w:w="2816" w:type="dxa"/>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242C4F" w:rsidRDefault="00146D50">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242C4F" w:rsidRDefault="00242C4F"/>
        </w:tc>
      </w:tr>
      <w:tr w:rsidR="00242C4F" w:rsidRPr="0037187C">
        <w:trPr>
          <w:trHeight w:val="144"/>
          <w:tblCellSpacing w:w="20" w:type="nil"/>
        </w:trPr>
        <w:tc>
          <w:tcPr>
            <w:tcW w:w="0" w:type="auto"/>
            <w:gridSpan w:val="6"/>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b/>
                <w:color w:val="000000"/>
                <w:sz w:val="24"/>
                <w:lang w:val="ru-RU"/>
              </w:rPr>
              <w:t>Раздел 2.</w:t>
            </w:r>
            <w:r w:rsidRPr="00883B9D">
              <w:rPr>
                <w:rFonts w:ascii="Times New Roman" w:hAnsi="Times New Roman"/>
                <w:color w:val="000000"/>
                <w:sz w:val="24"/>
                <w:lang w:val="ru-RU"/>
              </w:rPr>
              <w:t xml:space="preserve"> </w:t>
            </w:r>
            <w:r w:rsidRPr="00883B9D">
              <w:rPr>
                <w:rFonts w:ascii="Times New Roman" w:hAnsi="Times New Roman"/>
                <w:b/>
                <w:color w:val="000000"/>
                <w:sz w:val="24"/>
                <w:lang w:val="ru-RU"/>
              </w:rPr>
              <w:t>Способы самостоятельной двигательной деятельности</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2.1</w:t>
            </w:r>
          </w:p>
        </w:tc>
        <w:tc>
          <w:tcPr>
            <w:tcW w:w="2816" w:type="dxa"/>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242C4F" w:rsidRDefault="00146D50">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2.2</w:t>
            </w:r>
          </w:p>
        </w:tc>
        <w:tc>
          <w:tcPr>
            <w:tcW w:w="2816" w:type="dxa"/>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242C4F" w:rsidRDefault="00146D50">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42C4F" w:rsidRDefault="00242C4F"/>
        </w:tc>
      </w:tr>
      <w:tr w:rsidR="00242C4F">
        <w:trPr>
          <w:trHeight w:val="144"/>
          <w:tblCellSpacing w:w="20" w:type="nil"/>
        </w:trPr>
        <w:tc>
          <w:tcPr>
            <w:tcW w:w="0" w:type="auto"/>
            <w:gridSpan w:val="6"/>
            <w:tcMar>
              <w:top w:w="50" w:type="dxa"/>
              <w:left w:w="100" w:type="dxa"/>
            </w:tcMar>
            <w:vAlign w:val="center"/>
          </w:tcPr>
          <w:p w:rsidR="00242C4F" w:rsidRDefault="00146D50">
            <w:pPr>
              <w:spacing w:after="0"/>
              <w:ind w:left="135"/>
            </w:pPr>
            <w:r>
              <w:rPr>
                <w:rFonts w:ascii="Times New Roman" w:hAnsi="Times New Roman"/>
                <w:b/>
                <w:color w:val="000000"/>
                <w:sz w:val="24"/>
              </w:rPr>
              <w:t>ФИЗИЧЕСКОЕ СОВЕРШЕНСТВОВАНИЕ</w:t>
            </w:r>
          </w:p>
        </w:tc>
      </w:tr>
      <w:tr w:rsidR="00242C4F">
        <w:trPr>
          <w:trHeight w:val="144"/>
          <w:tblCellSpacing w:w="20" w:type="nil"/>
        </w:trPr>
        <w:tc>
          <w:tcPr>
            <w:tcW w:w="0" w:type="auto"/>
            <w:gridSpan w:val="6"/>
            <w:tcMar>
              <w:top w:w="50" w:type="dxa"/>
              <w:left w:w="100" w:type="dxa"/>
            </w:tcMar>
            <w:vAlign w:val="center"/>
          </w:tcPr>
          <w:p w:rsidR="00242C4F" w:rsidRDefault="00146D5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1.1</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42C4F" w:rsidRDefault="00242C4F"/>
        </w:tc>
      </w:tr>
      <w:tr w:rsidR="00242C4F">
        <w:trPr>
          <w:trHeight w:val="144"/>
          <w:tblCellSpacing w:w="20" w:type="nil"/>
        </w:trPr>
        <w:tc>
          <w:tcPr>
            <w:tcW w:w="0" w:type="auto"/>
            <w:gridSpan w:val="6"/>
            <w:tcMar>
              <w:top w:w="50" w:type="dxa"/>
              <w:left w:w="100" w:type="dxa"/>
            </w:tcMar>
            <w:vAlign w:val="center"/>
          </w:tcPr>
          <w:p w:rsidR="00242C4F" w:rsidRDefault="00146D50">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2.1</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2.2</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2.3</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242C4F" w:rsidRDefault="00242C4F"/>
        </w:tc>
      </w:tr>
      <w:tr w:rsidR="00242C4F" w:rsidRPr="0037187C">
        <w:trPr>
          <w:trHeight w:val="144"/>
          <w:tblCellSpacing w:w="20" w:type="nil"/>
        </w:trPr>
        <w:tc>
          <w:tcPr>
            <w:tcW w:w="0" w:type="auto"/>
            <w:gridSpan w:val="6"/>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b/>
                <w:color w:val="000000"/>
                <w:sz w:val="24"/>
                <w:lang w:val="ru-RU"/>
              </w:rPr>
              <w:t>Раздел 3.</w:t>
            </w:r>
            <w:r w:rsidRPr="00883B9D">
              <w:rPr>
                <w:rFonts w:ascii="Times New Roman" w:hAnsi="Times New Roman"/>
                <w:color w:val="000000"/>
                <w:sz w:val="24"/>
                <w:lang w:val="ru-RU"/>
              </w:rPr>
              <w:t xml:space="preserve"> </w:t>
            </w:r>
            <w:r w:rsidRPr="00883B9D">
              <w:rPr>
                <w:rFonts w:ascii="Times New Roman" w:hAnsi="Times New Roman"/>
                <w:b/>
                <w:color w:val="000000"/>
                <w:sz w:val="24"/>
                <w:lang w:val="ru-RU"/>
              </w:rPr>
              <w:t>Прикладно-ориентированная двигательная деятельность</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3.1</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42C4F" w:rsidRDefault="00242C4F"/>
        </w:tc>
      </w:tr>
      <w:tr w:rsidR="00242C4F" w:rsidRPr="0037187C">
        <w:trPr>
          <w:trHeight w:val="144"/>
          <w:tblCellSpacing w:w="20" w:type="nil"/>
        </w:trPr>
        <w:tc>
          <w:tcPr>
            <w:tcW w:w="0" w:type="auto"/>
            <w:gridSpan w:val="6"/>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b/>
                <w:color w:val="000000"/>
                <w:sz w:val="24"/>
                <w:lang w:val="ru-RU"/>
              </w:rPr>
              <w:t>Раздел 4.</w:t>
            </w:r>
            <w:r w:rsidRPr="00883B9D">
              <w:rPr>
                <w:rFonts w:ascii="Times New Roman" w:hAnsi="Times New Roman"/>
                <w:color w:val="000000"/>
                <w:sz w:val="24"/>
                <w:lang w:val="ru-RU"/>
              </w:rPr>
              <w:t xml:space="preserve"> </w:t>
            </w:r>
            <w:r w:rsidRPr="00883B9D">
              <w:rPr>
                <w:rFonts w:ascii="Times New Roman" w:hAnsi="Times New Roman"/>
                <w:b/>
                <w:color w:val="000000"/>
                <w:sz w:val="24"/>
                <w:lang w:val="ru-RU"/>
              </w:rPr>
              <w:t>Модуль «Спортивная и физическая подготовка»</w:t>
            </w: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4.1</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510" w:type="dxa"/>
            <w:tcMar>
              <w:top w:w="50" w:type="dxa"/>
              <w:left w:w="100" w:type="dxa"/>
            </w:tcMar>
            <w:vAlign w:val="center"/>
          </w:tcPr>
          <w:p w:rsidR="00242C4F" w:rsidRDefault="00146D50">
            <w:pPr>
              <w:spacing w:after="0"/>
            </w:pPr>
            <w:r>
              <w:rPr>
                <w:rFonts w:ascii="Times New Roman" w:hAnsi="Times New Roman"/>
                <w:color w:val="000000"/>
                <w:sz w:val="24"/>
              </w:rPr>
              <w:t>4.2</w:t>
            </w:r>
          </w:p>
        </w:tc>
        <w:tc>
          <w:tcPr>
            <w:tcW w:w="2816" w:type="dxa"/>
            <w:tcMar>
              <w:top w:w="50" w:type="dxa"/>
              <w:left w:w="100" w:type="dxa"/>
            </w:tcMar>
            <w:vAlign w:val="center"/>
          </w:tcPr>
          <w:p w:rsidR="00242C4F" w:rsidRDefault="00146D50">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242C4F" w:rsidRDefault="00242C4F">
            <w:pPr>
              <w:spacing w:after="0"/>
              <w:ind w:left="135"/>
              <w:jc w:val="center"/>
            </w:pPr>
          </w:p>
        </w:tc>
        <w:tc>
          <w:tcPr>
            <w:tcW w:w="1805" w:type="dxa"/>
            <w:tcMar>
              <w:top w:w="50" w:type="dxa"/>
              <w:left w:w="100" w:type="dxa"/>
            </w:tcMar>
            <w:vAlign w:val="center"/>
          </w:tcPr>
          <w:p w:rsidR="00242C4F" w:rsidRDefault="00242C4F">
            <w:pPr>
              <w:spacing w:after="0"/>
              <w:ind w:left="135"/>
              <w:jc w:val="center"/>
            </w:pPr>
          </w:p>
        </w:tc>
        <w:tc>
          <w:tcPr>
            <w:tcW w:w="2694" w:type="dxa"/>
            <w:tcMar>
              <w:top w:w="50" w:type="dxa"/>
              <w:left w:w="100" w:type="dxa"/>
            </w:tcMar>
            <w:vAlign w:val="center"/>
          </w:tcPr>
          <w:p w:rsidR="00242C4F" w:rsidRDefault="00242C4F">
            <w:pPr>
              <w:spacing w:after="0"/>
              <w:ind w:left="135"/>
            </w:pPr>
          </w:p>
        </w:tc>
      </w:tr>
      <w:tr w:rsidR="00242C4F">
        <w:trPr>
          <w:trHeight w:val="144"/>
          <w:tblCellSpacing w:w="20" w:type="nil"/>
        </w:trPr>
        <w:tc>
          <w:tcPr>
            <w:tcW w:w="0" w:type="auto"/>
            <w:gridSpan w:val="2"/>
            <w:tcMar>
              <w:top w:w="50" w:type="dxa"/>
              <w:left w:w="100" w:type="dxa"/>
            </w:tcMar>
            <w:vAlign w:val="center"/>
          </w:tcPr>
          <w:p w:rsidR="00242C4F" w:rsidRDefault="00146D5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242C4F" w:rsidRDefault="00242C4F"/>
        </w:tc>
      </w:tr>
      <w:tr w:rsidR="00242C4F">
        <w:trPr>
          <w:trHeight w:val="144"/>
          <w:tblCellSpacing w:w="20" w:type="nil"/>
        </w:trPr>
        <w:tc>
          <w:tcPr>
            <w:tcW w:w="0" w:type="auto"/>
            <w:gridSpan w:val="2"/>
            <w:tcMar>
              <w:top w:w="50" w:type="dxa"/>
              <w:left w:w="100" w:type="dxa"/>
            </w:tcMar>
            <w:vAlign w:val="center"/>
          </w:tcPr>
          <w:p w:rsidR="00242C4F" w:rsidRPr="00883B9D" w:rsidRDefault="00146D50">
            <w:pPr>
              <w:spacing w:after="0"/>
              <w:ind w:left="135"/>
              <w:rPr>
                <w:lang w:val="ru-RU"/>
              </w:rPr>
            </w:pPr>
            <w:r w:rsidRPr="00883B9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42C4F" w:rsidRDefault="00146D50">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42C4F" w:rsidRDefault="00146D5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42C4F" w:rsidRDefault="00242C4F"/>
        </w:tc>
      </w:tr>
    </w:tbl>
    <w:p w:rsidR="00242C4F" w:rsidRDefault="00242C4F">
      <w:pPr>
        <w:sectPr w:rsidR="00242C4F">
          <w:pgSz w:w="16383" w:h="11906" w:orient="landscape"/>
          <w:pgMar w:top="1134" w:right="850" w:bottom="1134" w:left="1701" w:header="720" w:footer="720" w:gutter="0"/>
          <w:cols w:space="720"/>
        </w:sectPr>
      </w:pPr>
    </w:p>
    <w:p w:rsidR="00242C4F" w:rsidRDefault="00242C4F">
      <w:pPr>
        <w:sectPr w:rsidR="00242C4F">
          <w:pgSz w:w="16383" w:h="11906" w:orient="landscape"/>
          <w:pgMar w:top="1134" w:right="850" w:bottom="1134" w:left="1701" w:header="720" w:footer="720" w:gutter="0"/>
          <w:cols w:space="720"/>
        </w:sectPr>
      </w:pPr>
    </w:p>
    <w:p w:rsidR="00242C4F" w:rsidRDefault="00146D50">
      <w:pPr>
        <w:spacing w:after="0"/>
        <w:ind w:left="120"/>
      </w:pPr>
      <w:bookmarkStart w:id="13" w:name="block-67211009"/>
      <w:bookmarkEnd w:id="12"/>
      <w:r>
        <w:rPr>
          <w:rFonts w:ascii="Times New Roman" w:hAnsi="Times New Roman"/>
          <w:b/>
          <w:color w:val="000000"/>
          <w:sz w:val="28"/>
        </w:rPr>
        <w:lastRenderedPageBreak/>
        <w:t xml:space="preserve"> ПОУРОЧНОЕ ПЛАНИРОВАНИЕ </w:t>
      </w:r>
    </w:p>
    <w:p w:rsidR="00242C4F" w:rsidRDefault="00146D50">
      <w:pPr>
        <w:spacing w:after="0"/>
        <w:ind w:left="120"/>
      </w:pPr>
      <w:r>
        <w:rPr>
          <w:rFonts w:ascii="Times New Roman" w:hAnsi="Times New Roman"/>
          <w:b/>
          <w:color w:val="000000"/>
          <w:sz w:val="28"/>
        </w:rPr>
        <w:t xml:space="preserve"> 10</w:t>
      </w:r>
      <w:r w:rsidR="002B3AEE">
        <w:rPr>
          <w:rFonts w:ascii="Times New Roman" w:hAnsi="Times New Roman"/>
          <w:b/>
          <w:color w:val="000000"/>
          <w:sz w:val="28"/>
          <w:lang w:val="ru-RU"/>
        </w:rPr>
        <w:t xml:space="preserve"> 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89"/>
        <w:gridCol w:w="1279"/>
        <w:gridCol w:w="1841"/>
        <w:gridCol w:w="1910"/>
        <w:gridCol w:w="1347"/>
        <w:gridCol w:w="1956"/>
      </w:tblGrid>
      <w:tr w:rsidR="00242C4F" w:rsidTr="00C77F8D">
        <w:trPr>
          <w:trHeight w:val="144"/>
          <w:tblCellSpacing w:w="20" w:type="nil"/>
        </w:trPr>
        <w:tc>
          <w:tcPr>
            <w:tcW w:w="1018"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 п/п </w:t>
            </w:r>
          </w:p>
          <w:p w:rsidR="00242C4F" w:rsidRDefault="00242C4F">
            <w:pPr>
              <w:spacing w:after="0"/>
              <w:ind w:left="135"/>
            </w:pPr>
          </w:p>
        </w:tc>
        <w:tc>
          <w:tcPr>
            <w:tcW w:w="4688"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Тема урока </w:t>
            </w:r>
          </w:p>
          <w:p w:rsidR="00242C4F" w:rsidRDefault="00242C4F">
            <w:pPr>
              <w:spacing w:after="0"/>
              <w:ind w:left="135"/>
            </w:pPr>
          </w:p>
        </w:tc>
        <w:tc>
          <w:tcPr>
            <w:tcW w:w="0" w:type="auto"/>
            <w:gridSpan w:val="3"/>
            <w:tcMar>
              <w:top w:w="50" w:type="dxa"/>
              <w:left w:w="100" w:type="dxa"/>
            </w:tcMar>
            <w:vAlign w:val="center"/>
          </w:tcPr>
          <w:p w:rsidR="00242C4F" w:rsidRDefault="00146D50" w:rsidP="00C77F8D">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Дата изучения </w:t>
            </w:r>
          </w:p>
          <w:p w:rsidR="00242C4F" w:rsidRDefault="00242C4F">
            <w:pPr>
              <w:spacing w:after="0"/>
              <w:ind w:left="135"/>
            </w:pPr>
          </w:p>
        </w:tc>
        <w:tc>
          <w:tcPr>
            <w:tcW w:w="1957" w:type="dxa"/>
            <w:vMerge w:val="restart"/>
            <w:tcMar>
              <w:top w:w="50" w:type="dxa"/>
              <w:left w:w="100" w:type="dxa"/>
            </w:tcMar>
            <w:vAlign w:val="center"/>
          </w:tcPr>
          <w:p w:rsidR="00242C4F" w:rsidRPr="00C77F8D" w:rsidRDefault="00C77F8D">
            <w:pPr>
              <w:spacing w:after="0"/>
              <w:ind w:left="135"/>
              <w:rPr>
                <w:lang w:val="ru-RU"/>
              </w:rPr>
            </w:pPr>
            <w:r>
              <w:rPr>
                <w:rFonts w:ascii="Times New Roman" w:hAnsi="Times New Roman"/>
                <w:b/>
                <w:color w:val="000000"/>
                <w:sz w:val="24"/>
                <w:lang w:val="ru-RU"/>
              </w:rPr>
              <w:t>Домашнее задание</w:t>
            </w:r>
          </w:p>
          <w:p w:rsidR="00242C4F" w:rsidRDefault="00242C4F">
            <w:pPr>
              <w:spacing w:after="0"/>
              <w:ind w:left="135"/>
            </w:pPr>
          </w:p>
        </w:tc>
      </w:tr>
      <w:tr w:rsidR="00242C4F" w:rsidTr="00C77F8D">
        <w:trPr>
          <w:trHeight w:val="144"/>
          <w:tblCellSpacing w:w="20" w:type="nil"/>
        </w:trPr>
        <w:tc>
          <w:tcPr>
            <w:tcW w:w="0" w:type="auto"/>
            <w:vMerge/>
            <w:tcBorders>
              <w:top w:val="nil"/>
            </w:tcBorders>
            <w:tcMar>
              <w:top w:w="50" w:type="dxa"/>
              <w:left w:w="100" w:type="dxa"/>
            </w:tcMar>
          </w:tcPr>
          <w:p w:rsidR="00242C4F" w:rsidRDefault="00242C4F"/>
        </w:tc>
        <w:tc>
          <w:tcPr>
            <w:tcW w:w="0" w:type="auto"/>
            <w:vMerge/>
            <w:tcBorders>
              <w:top w:val="nil"/>
            </w:tcBorders>
            <w:tcMar>
              <w:top w:w="50" w:type="dxa"/>
              <w:left w:w="100" w:type="dxa"/>
            </w:tcMar>
          </w:tcPr>
          <w:p w:rsidR="00242C4F" w:rsidRDefault="00242C4F"/>
        </w:tc>
        <w:tc>
          <w:tcPr>
            <w:tcW w:w="1279"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Всего </w:t>
            </w:r>
          </w:p>
          <w:p w:rsidR="00242C4F" w:rsidRDefault="00242C4F">
            <w:pPr>
              <w:spacing w:after="0"/>
              <w:ind w:left="135"/>
            </w:pPr>
          </w:p>
        </w:tc>
        <w:tc>
          <w:tcPr>
            <w:tcW w:w="1841"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Контрольные работы </w:t>
            </w:r>
          </w:p>
          <w:p w:rsidR="00242C4F" w:rsidRDefault="00242C4F">
            <w:pPr>
              <w:spacing w:after="0"/>
              <w:ind w:left="135"/>
            </w:pPr>
          </w:p>
        </w:tc>
        <w:tc>
          <w:tcPr>
            <w:tcW w:w="1910"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Практические работы </w:t>
            </w:r>
          </w:p>
          <w:p w:rsidR="00242C4F" w:rsidRDefault="00242C4F">
            <w:pPr>
              <w:spacing w:after="0"/>
              <w:ind w:left="135"/>
            </w:pPr>
          </w:p>
        </w:tc>
        <w:tc>
          <w:tcPr>
            <w:tcW w:w="0" w:type="auto"/>
            <w:vMerge/>
            <w:tcBorders>
              <w:top w:val="nil"/>
            </w:tcBorders>
            <w:tcMar>
              <w:top w:w="50" w:type="dxa"/>
              <w:left w:w="100" w:type="dxa"/>
            </w:tcMar>
          </w:tcPr>
          <w:p w:rsidR="00242C4F" w:rsidRDefault="00242C4F"/>
        </w:tc>
        <w:tc>
          <w:tcPr>
            <w:tcW w:w="0" w:type="auto"/>
            <w:vMerge/>
            <w:tcBorders>
              <w:top w:val="nil"/>
            </w:tcBorders>
            <w:tcMar>
              <w:top w:w="50" w:type="dxa"/>
              <w:left w:w="100" w:type="dxa"/>
            </w:tcMar>
          </w:tcPr>
          <w:p w:rsidR="00242C4F" w:rsidRDefault="00242C4F"/>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Истоки возникновения культуры как социального явления</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04.09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Культура как способ развития человека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05.09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Здоровый образ жизни как условие активной жизнедеятельности человека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06.09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11.09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Стр.20</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Всероссийский физкультурно-спортивный комплекс «Готов к труду и обороне» (ГТО)</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12.09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Физическая культура и физическое здоровье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13.09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Физическая культура и психическое здоровье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18.09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Физическая культура и социальное здоровье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19.09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Стр.104</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Основы организации образа жизни современного человека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20.09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10</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Проектирование индивидуальной досуговой деятельности</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25.09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Стр.106</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 xml:space="preserve">Контроль состояния здоровья в процессе </w:t>
            </w:r>
            <w:r w:rsidRPr="00883B9D">
              <w:rPr>
                <w:rFonts w:ascii="Times New Roman" w:hAnsi="Times New Roman"/>
                <w:color w:val="000000"/>
                <w:sz w:val="24"/>
                <w:lang w:val="ru-RU"/>
              </w:rPr>
              <w:lastRenderedPageBreak/>
              <w:t>самостоятельных занятий оздоровительной физической культурой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26.09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12</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27.09</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Стр.108</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13</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Определение состояния здоровья с помощью функциональных проб</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02.10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14</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Определение состояния здоровья с помощью функциональных проб</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03.10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15</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rsidP="002B3AEE">
            <w:pPr>
              <w:spacing w:after="0"/>
              <w:ind w:left="135"/>
              <w:rPr>
                <w:lang w:val="ru-RU"/>
              </w:rPr>
            </w:pPr>
            <w:r>
              <w:rPr>
                <w:lang w:val="ru-RU"/>
              </w:rPr>
              <w:t>04.10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16</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09.10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Стр.23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Организация и планирование занятий кондиционной тренировкой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10.10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Стр.25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Организация и планирование занятий кондиционной тренировкой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11.10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Стр.27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19</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Упражнения для профилактики нарушения и коррекции осанки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16.10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Стр.45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20</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17.10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Стр.42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18.10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Стр.77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lastRenderedPageBreak/>
              <w:t>22</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23.10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Стр.78</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23</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24.10</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Стр.79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24</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06.11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Стр.80</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25</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Техническая подготовка в футболе</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07.11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Стр.81</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26</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Тактическая подготовка в футболе</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08.11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силовых и скоростных способностей средствами игры футбол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13.11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координационных способностей средствами игры футбол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14.11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29</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выносливости средствами игры футбол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15.11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30</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20.11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ведение мяча и во взаимодействии с партнером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21.11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Стр.53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32</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удара по мячу в движении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22.11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Стр.55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33</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Тренировочные игры по мини-футболу</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27.11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Стр.57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34</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Техника судейства игры футбол</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28.11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Стр.57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35</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Техническая подготовка в баскетболе</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29.11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Стр.36</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36</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Тактическая подготовка в баскетболе</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04.12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Стр.36</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lastRenderedPageBreak/>
              <w:t>37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скоростных и силовых способностей средствами игры баскетбол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05.12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Стр.49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координационных способностей средствами игры баскетбол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B3AEE" w:rsidRDefault="00C77F8D">
            <w:pPr>
              <w:spacing w:after="0"/>
              <w:ind w:left="135"/>
              <w:rPr>
                <w:lang w:val="ru-RU"/>
              </w:rPr>
            </w:pPr>
            <w:r>
              <w:rPr>
                <w:lang w:val="ru-RU"/>
              </w:rPr>
              <w:t>06.12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Стр.49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39</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выносливости средствами игры баскетбол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11.12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Стр.53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40</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ведение мяча и во взаимодействии с партнером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12.12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броска мяча в корзину в движении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13.12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42</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броска мяча в корзину в движении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18.12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Стр.94</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43</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Тренировочные игры по баскетболу</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19.12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44</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Техника судейства игры баскетбол</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20.12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Стр.96</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45</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Техническая подготовка в волейболе</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25.12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46</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Тактическая подготовка в волейболе</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26.12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Стр.98</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Общефизическая подготовка средствами игры волейбол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27.12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скоростных способностей средствами игры волейбол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15.01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Стр.100</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49</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силовых способностей средствами игры волейбол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16.01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Стр.101</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50</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координационных способностей средствами игры волейбол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17.01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выносливости средствами игры волейбол</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22.01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52</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 xml:space="preserve">Совершенствование техники </w:t>
            </w:r>
            <w:r>
              <w:rPr>
                <w:rFonts w:ascii="Times New Roman" w:hAnsi="Times New Roman"/>
                <w:color w:val="000000"/>
                <w:sz w:val="24"/>
              </w:rPr>
              <w:lastRenderedPageBreak/>
              <w:t>нападающего удара</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23.01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Стр.23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53</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Совершенствование техники одиночного блока</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24.01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Стр.25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54</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29.01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Стр.25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55</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Тренировочные игры по волейболу</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30.01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Стр.27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56</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Техника судейства игры волейбол</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31.01</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Стр.27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безопасности на занятиях плаваниям в бассейне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05.02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Стр.153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плавание брассом на спине (подводящие упражнения на скольжение)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06.02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Стр.154</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59</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плавание брассом на спине (подводящие упражнения с подключением работы рук и ног)</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07.02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Стр.155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60</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плавание брассом на спине (передвижение в полной координации)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12.02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Стр.156</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плавание брассом на спине (передвижение в полной координации)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13.02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Стр.157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62</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Обучение и закрепление старта со стартовой тумбы</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14.02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Стр.158</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63</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прыжка в воду вниз ногами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19.02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Стр.159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64</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прыжка в воду вниз ногами со стартовой тумбы</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DF3855" w:rsidRDefault="00C77F8D">
            <w:pPr>
              <w:spacing w:after="0"/>
              <w:ind w:left="135"/>
              <w:rPr>
                <w:lang w:val="ru-RU"/>
              </w:rPr>
            </w:pPr>
            <w:r>
              <w:rPr>
                <w:lang w:val="ru-RU"/>
              </w:rPr>
              <w:t>20.02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Стр.160</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65</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 xml:space="preserve">Совершенствование техники прыжка в воду вниз ногами с небольшой </w:t>
            </w:r>
            <w:r w:rsidRPr="00883B9D">
              <w:rPr>
                <w:rFonts w:ascii="Times New Roman" w:hAnsi="Times New Roman"/>
                <w:color w:val="000000"/>
                <w:sz w:val="24"/>
                <w:lang w:val="ru-RU"/>
              </w:rPr>
              <w:lastRenderedPageBreak/>
              <w:t>прыжковой вышки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21.02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Стр.161</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66</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26.02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Стр.162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Игры с мячом на воде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27.02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Стр.163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Игры с мячом на воде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28.02</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Стр.163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69</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05.03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Стр.77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70</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06.03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Стр.78</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07.03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Стр.79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72</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12.03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Стр.80</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73</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13.03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Стр.81</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74</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14.03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75</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19.03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76</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20.03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21.03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Стр.93</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26.03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Стр.94</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79</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Участие в соревнованиях</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27.03</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lastRenderedPageBreak/>
              <w:t>80</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Участие в соревнованиях</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09.04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Стр.96</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81</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Участие в соревнованиях</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10.04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82</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Участие в соревнованиях</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11.04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Стр.98</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83</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Судейство соревнований</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16.04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Стр.99</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84</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Судейство соревнований</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17.04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Стр.100</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85</w:t>
            </w:r>
          </w:p>
        </w:tc>
        <w:tc>
          <w:tcPr>
            <w:tcW w:w="4688" w:type="dxa"/>
            <w:tcMar>
              <w:top w:w="50" w:type="dxa"/>
              <w:left w:w="100" w:type="dxa"/>
            </w:tcMar>
            <w:vAlign w:val="center"/>
          </w:tcPr>
          <w:p w:rsidR="00C77F8D" w:rsidRDefault="00C77F8D">
            <w:pPr>
              <w:spacing w:after="0"/>
              <w:ind w:left="135"/>
            </w:pPr>
            <w:r>
              <w:rPr>
                <w:rFonts w:ascii="Times New Roman" w:hAnsi="Times New Roman"/>
                <w:color w:val="000000"/>
                <w:sz w:val="24"/>
              </w:rPr>
              <w:t>Знания о ГТО</w:t>
            </w:r>
          </w:p>
        </w:tc>
        <w:tc>
          <w:tcPr>
            <w:tcW w:w="1279"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18.04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86</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60 м или 100 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23.04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60 м или 100 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24.04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2000 м или 3000 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25.04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Стр.124</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89</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2000 м или 3000 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30.04</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Стр.124</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90</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Кросс на 3 км или 5 км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02.05</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Стр.124</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07.05</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Стр.124</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92</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Рывок гири 16 кг. Сгибание и разгибание рук в </w:t>
            </w:r>
            <w:r w:rsidRPr="00883B9D">
              <w:rPr>
                <w:rFonts w:ascii="Times New Roman" w:hAnsi="Times New Roman"/>
                <w:color w:val="000000"/>
                <w:sz w:val="24"/>
                <w:lang w:val="ru-RU"/>
              </w:rPr>
              <w:lastRenderedPageBreak/>
              <w:t>упоре лежа на полу</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08.05</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93</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14.05</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94</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15.05</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Стр.112</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95</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16.05</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Стр.110</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96</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21.05</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Стр.125</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97</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22.05</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Стр.110</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98</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813CA3" w:rsidRDefault="00C77F8D">
            <w:pPr>
              <w:spacing w:after="0"/>
              <w:ind w:left="135"/>
              <w:rPr>
                <w:lang w:val="ru-RU"/>
              </w:rPr>
            </w:pPr>
            <w:r>
              <w:rPr>
                <w:lang w:val="ru-RU"/>
              </w:rPr>
              <w:t>23.05</w:t>
            </w: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Стр.127</w:t>
            </w: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99</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p>
        </w:tc>
        <w:tc>
          <w:tcPr>
            <w:tcW w:w="1910" w:type="dxa"/>
            <w:tcMar>
              <w:top w:w="50" w:type="dxa"/>
              <w:left w:w="100" w:type="dxa"/>
            </w:tcMar>
            <w:vAlign w:val="center"/>
          </w:tcPr>
          <w:p w:rsidR="00C77F8D" w:rsidRPr="0094388C" w:rsidRDefault="00C77F8D" w:rsidP="00DE007E">
            <w:pPr>
              <w:spacing w:after="0"/>
              <w:ind w:left="135"/>
              <w:jc w:val="center"/>
            </w:pPr>
          </w:p>
        </w:tc>
        <w:tc>
          <w:tcPr>
            <w:tcW w:w="1347" w:type="dxa"/>
            <w:tcMar>
              <w:top w:w="50" w:type="dxa"/>
              <w:left w:w="100" w:type="dxa"/>
            </w:tcMar>
            <w:vAlign w:val="center"/>
          </w:tcPr>
          <w:p w:rsidR="00C77F8D" w:rsidRDefault="00C77F8D">
            <w:pPr>
              <w:spacing w:after="0"/>
              <w:ind w:left="135"/>
            </w:pP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100</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Челночный бег 3*10 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p>
        </w:tc>
        <w:tc>
          <w:tcPr>
            <w:tcW w:w="1910" w:type="dxa"/>
            <w:tcMar>
              <w:top w:w="50" w:type="dxa"/>
              <w:left w:w="100" w:type="dxa"/>
            </w:tcMar>
            <w:vAlign w:val="center"/>
          </w:tcPr>
          <w:p w:rsidR="00C77F8D" w:rsidRPr="0094388C" w:rsidRDefault="00C77F8D" w:rsidP="00DE007E">
            <w:pPr>
              <w:spacing w:after="0"/>
              <w:ind w:left="135"/>
              <w:jc w:val="center"/>
            </w:pPr>
          </w:p>
        </w:tc>
        <w:tc>
          <w:tcPr>
            <w:tcW w:w="1347" w:type="dxa"/>
            <w:tcMar>
              <w:top w:w="50" w:type="dxa"/>
              <w:left w:w="100" w:type="dxa"/>
            </w:tcMar>
            <w:vAlign w:val="center"/>
          </w:tcPr>
          <w:p w:rsidR="00C77F8D" w:rsidRDefault="00C77F8D">
            <w:pPr>
              <w:spacing w:after="0"/>
              <w:ind w:left="135"/>
            </w:pP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lastRenderedPageBreak/>
              <w:t>101</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Плавание 50 м</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p>
        </w:tc>
        <w:tc>
          <w:tcPr>
            <w:tcW w:w="1910" w:type="dxa"/>
            <w:tcMar>
              <w:top w:w="50" w:type="dxa"/>
              <w:left w:w="100" w:type="dxa"/>
            </w:tcMar>
            <w:vAlign w:val="center"/>
          </w:tcPr>
          <w:p w:rsidR="00C77F8D" w:rsidRPr="0094388C" w:rsidRDefault="00C77F8D" w:rsidP="00DE007E">
            <w:pPr>
              <w:spacing w:after="0"/>
              <w:ind w:left="135"/>
              <w:jc w:val="center"/>
            </w:pPr>
          </w:p>
        </w:tc>
        <w:tc>
          <w:tcPr>
            <w:tcW w:w="1347" w:type="dxa"/>
            <w:tcMar>
              <w:top w:w="50" w:type="dxa"/>
              <w:left w:w="100" w:type="dxa"/>
            </w:tcMar>
            <w:vAlign w:val="center"/>
          </w:tcPr>
          <w:p w:rsidR="00C77F8D" w:rsidRDefault="00C77F8D">
            <w:pPr>
              <w:spacing w:after="0"/>
              <w:ind w:left="135"/>
            </w:pPr>
          </w:p>
        </w:tc>
        <w:tc>
          <w:tcPr>
            <w:tcW w:w="1957"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p>
        </w:tc>
      </w:tr>
      <w:tr w:rsidR="00C77F8D" w:rsidTr="00C77F8D">
        <w:trPr>
          <w:trHeight w:val="144"/>
          <w:tblCellSpacing w:w="20" w:type="nil"/>
        </w:trPr>
        <w:tc>
          <w:tcPr>
            <w:tcW w:w="1018" w:type="dxa"/>
            <w:tcMar>
              <w:top w:w="50" w:type="dxa"/>
              <w:left w:w="100" w:type="dxa"/>
            </w:tcMar>
            <w:vAlign w:val="center"/>
          </w:tcPr>
          <w:p w:rsidR="00C77F8D" w:rsidRDefault="00C77F8D">
            <w:pPr>
              <w:spacing w:after="0"/>
            </w:pPr>
            <w:r>
              <w:rPr>
                <w:rFonts w:ascii="Times New Roman" w:hAnsi="Times New Roman"/>
                <w:color w:val="000000"/>
                <w:sz w:val="24"/>
              </w:rPr>
              <w:t>102</w:t>
            </w:r>
          </w:p>
        </w:tc>
        <w:tc>
          <w:tcPr>
            <w:tcW w:w="4688"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p>
        </w:tc>
        <w:tc>
          <w:tcPr>
            <w:tcW w:w="1910" w:type="dxa"/>
            <w:tcMar>
              <w:top w:w="50" w:type="dxa"/>
              <w:left w:w="100" w:type="dxa"/>
            </w:tcMar>
            <w:vAlign w:val="center"/>
          </w:tcPr>
          <w:p w:rsidR="00C77F8D" w:rsidRPr="0094388C" w:rsidRDefault="00C77F8D" w:rsidP="00DE007E">
            <w:pPr>
              <w:spacing w:after="0"/>
              <w:ind w:left="135"/>
              <w:jc w:val="center"/>
            </w:pPr>
          </w:p>
        </w:tc>
        <w:tc>
          <w:tcPr>
            <w:tcW w:w="1347" w:type="dxa"/>
            <w:tcMar>
              <w:top w:w="50" w:type="dxa"/>
              <w:left w:w="100" w:type="dxa"/>
            </w:tcMar>
            <w:vAlign w:val="center"/>
          </w:tcPr>
          <w:p w:rsidR="00C77F8D" w:rsidRDefault="00C77F8D">
            <w:pPr>
              <w:spacing w:after="0"/>
              <w:ind w:left="135"/>
            </w:pPr>
          </w:p>
        </w:tc>
        <w:tc>
          <w:tcPr>
            <w:tcW w:w="1957" w:type="dxa"/>
            <w:tcMar>
              <w:top w:w="50" w:type="dxa"/>
              <w:left w:w="100" w:type="dxa"/>
            </w:tcMar>
            <w:vAlign w:val="center"/>
          </w:tcPr>
          <w:p w:rsidR="00C77F8D" w:rsidRDefault="00C77F8D">
            <w:pPr>
              <w:spacing w:after="0"/>
              <w:ind w:left="135"/>
            </w:pPr>
          </w:p>
        </w:tc>
      </w:tr>
      <w:tr w:rsidR="00C77F8D" w:rsidTr="00C77F8D">
        <w:trPr>
          <w:trHeight w:val="144"/>
          <w:tblCellSpacing w:w="20" w:type="nil"/>
        </w:trPr>
        <w:tc>
          <w:tcPr>
            <w:tcW w:w="0" w:type="auto"/>
            <w:gridSpan w:val="2"/>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98</w:t>
            </w:r>
            <w:r>
              <w:rPr>
                <w:rFonts w:ascii="Times New Roman" w:hAnsi="Times New Roman"/>
                <w:color w:val="000000"/>
                <w:sz w:val="24"/>
              </w:rPr>
              <w:t xml:space="preserve"> </w:t>
            </w:r>
          </w:p>
        </w:tc>
        <w:tc>
          <w:tcPr>
            <w:tcW w:w="0" w:type="auto"/>
            <w:gridSpan w:val="2"/>
            <w:tcMar>
              <w:top w:w="50" w:type="dxa"/>
              <w:left w:w="100" w:type="dxa"/>
            </w:tcMar>
            <w:vAlign w:val="center"/>
          </w:tcPr>
          <w:p w:rsidR="00C77F8D" w:rsidRDefault="00C77F8D"/>
        </w:tc>
      </w:tr>
    </w:tbl>
    <w:p w:rsidR="00242C4F" w:rsidRDefault="00242C4F">
      <w:pPr>
        <w:sectPr w:rsidR="00242C4F">
          <w:pgSz w:w="16383" w:h="11906" w:orient="landscape"/>
          <w:pgMar w:top="1134" w:right="850" w:bottom="1134" w:left="1701" w:header="720" w:footer="720" w:gutter="0"/>
          <w:cols w:space="720"/>
        </w:sectPr>
      </w:pPr>
    </w:p>
    <w:p w:rsidR="00242C4F" w:rsidRDefault="00146D50">
      <w:pPr>
        <w:spacing w:after="0"/>
        <w:ind w:left="120"/>
      </w:pPr>
      <w:r>
        <w:rPr>
          <w:rFonts w:ascii="Times New Roman" w:hAnsi="Times New Roman"/>
          <w:b/>
          <w:color w:val="000000"/>
          <w:sz w:val="28"/>
        </w:rPr>
        <w:lastRenderedPageBreak/>
        <w:t xml:space="preserve"> 11 </w:t>
      </w:r>
      <w:r w:rsidR="00123B96">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2"/>
        <w:gridCol w:w="4565"/>
        <w:gridCol w:w="1217"/>
        <w:gridCol w:w="1841"/>
        <w:gridCol w:w="1910"/>
        <w:gridCol w:w="1347"/>
        <w:gridCol w:w="2138"/>
      </w:tblGrid>
      <w:tr w:rsidR="00242C4F" w:rsidTr="00C77F8D">
        <w:trPr>
          <w:trHeight w:val="144"/>
          <w:tblCellSpacing w:w="20" w:type="nil"/>
        </w:trPr>
        <w:tc>
          <w:tcPr>
            <w:tcW w:w="1008"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 п/п </w:t>
            </w:r>
          </w:p>
          <w:p w:rsidR="00242C4F" w:rsidRDefault="00242C4F">
            <w:pPr>
              <w:spacing w:after="0"/>
              <w:ind w:left="135"/>
            </w:pPr>
          </w:p>
        </w:tc>
        <w:tc>
          <w:tcPr>
            <w:tcW w:w="4532"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Тема урока </w:t>
            </w:r>
          </w:p>
          <w:p w:rsidR="00242C4F" w:rsidRDefault="00242C4F">
            <w:pPr>
              <w:spacing w:after="0"/>
              <w:ind w:left="135"/>
            </w:pPr>
          </w:p>
        </w:tc>
        <w:tc>
          <w:tcPr>
            <w:tcW w:w="0" w:type="auto"/>
            <w:gridSpan w:val="3"/>
            <w:tcMar>
              <w:top w:w="50" w:type="dxa"/>
              <w:left w:w="100" w:type="dxa"/>
            </w:tcMar>
            <w:vAlign w:val="center"/>
          </w:tcPr>
          <w:p w:rsidR="00242C4F" w:rsidRDefault="00146D50" w:rsidP="00C77F8D">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42C4F" w:rsidRDefault="00146D50">
            <w:pPr>
              <w:spacing w:after="0"/>
              <w:ind w:left="135"/>
            </w:pPr>
            <w:r>
              <w:rPr>
                <w:rFonts w:ascii="Times New Roman" w:hAnsi="Times New Roman"/>
                <w:b/>
                <w:color w:val="000000"/>
                <w:sz w:val="24"/>
              </w:rPr>
              <w:t xml:space="preserve">Дата изучения </w:t>
            </w:r>
          </w:p>
          <w:p w:rsidR="00242C4F" w:rsidRDefault="00242C4F">
            <w:pPr>
              <w:spacing w:after="0"/>
              <w:ind w:left="135"/>
            </w:pPr>
          </w:p>
        </w:tc>
        <w:tc>
          <w:tcPr>
            <w:tcW w:w="2172" w:type="dxa"/>
            <w:vMerge w:val="restart"/>
            <w:tcMar>
              <w:top w:w="50" w:type="dxa"/>
              <w:left w:w="100" w:type="dxa"/>
            </w:tcMar>
            <w:vAlign w:val="center"/>
          </w:tcPr>
          <w:p w:rsidR="00242C4F" w:rsidRPr="00C77F8D" w:rsidRDefault="00C77F8D">
            <w:pPr>
              <w:spacing w:after="0"/>
              <w:ind w:left="135"/>
              <w:rPr>
                <w:lang w:val="ru-RU"/>
              </w:rPr>
            </w:pPr>
            <w:r>
              <w:rPr>
                <w:rFonts w:ascii="Times New Roman" w:hAnsi="Times New Roman"/>
                <w:b/>
                <w:color w:val="000000"/>
                <w:sz w:val="24"/>
                <w:lang w:val="ru-RU"/>
              </w:rPr>
              <w:t>Домашнее задание</w:t>
            </w:r>
          </w:p>
          <w:p w:rsidR="00242C4F" w:rsidRDefault="00242C4F">
            <w:pPr>
              <w:spacing w:after="0"/>
              <w:ind w:left="135"/>
            </w:pPr>
          </w:p>
        </w:tc>
      </w:tr>
      <w:tr w:rsidR="00242C4F" w:rsidTr="00C77F8D">
        <w:trPr>
          <w:trHeight w:val="144"/>
          <w:tblCellSpacing w:w="20" w:type="nil"/>
        </w:trPr>
        <w:tc>
          <w:tcPr>
            <w:tcW w:w="0" w:type="auto"/>
            <w:vMerge/>
            <w:tcBorders>
              <w:top w:val="nil"/>
            </w:tcBorders>
            <w:tcMar>
              <w:top w:w="50" w:type="dxa"/>
              <w:left w:w="100" w:type="dxa"/>
            </w:tcMar>
          </w:tcPr>
          <w:p w:rsidR="00242C4F" w:rsidRDefault="00242C4F"/>
        </w:tc>
        <w:tc>
          <w:tcPr>
            <w:tcW w:w="0" w:type="auto"/>
            <w:vMerge/>
            <w:tcBorders>
              <w:top w:val="nil"/>
            </w:tcBorders>
            <w:tcMar>
              <w:top w:w="50" w:type="dxa"/>
              <w:left w:w="100" w:type="dxa"/>
            </w:tcMar>
          </w:tcPr>
          <w:p w:rsidR="00242C4F" w:rsidRDefault="00242C4F"/>
        </w:tc>
        <w:tc>
          <w:tcPr>
            <w:tcW w:w="1230"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Всего </w:t>
            </w:r>
          </w:p>
          <w:p w:rsidR="00242C4F" w:rsidRDefault="00242C4F">
            <w:pPr>
              <w:spacing w:after="0"/>
              <w:ind w:left="135"/>
            </w:pPr>
          </w:p>
        </w:tc>
        <w:tc>
          <w:tcPr>
            <w:tcW w:w="1841"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Контрольные работы </w:t>
            </w:r>
          </w:p>
          <w:p w:rsidR="00242C4F" w:rsidRDefault="00242C4F">
            <w:pPr>
              <w:spacing w:after="0"/>
              <w:ind w:left="135"/>
            </w:pPr>
          </w:p>
        </w:tc>
        <w:tc>
          <w:tcPr>
            <w:tcW w:w="1910" w:type="dxa"/>
            <w:tcMar>
              <w:top w:w="50" w:type="dxa"/>
              <w:left w:w="100" w:type="dxa"/>
            </w:tcMar>
            <w:vAlign w:val="center"/>
          </w:tcPr>
          <w:p w:rsidR="00242C4F" w:rsidRDefault="00146D50">
            <w:pPr>
              <w:spacing w:after="0"/>
              <w:ind w:left="135"/>
            </w:pPr>
            <w:r>
              <w:rPr>
                <w:rFonts w:ascii="Times New Roman" w:hAnsi="Times New Roman"/>
                <w:b/>
                <w:color w:val="000000"/>
                <w:sz w:val="24"/>
              </w:rPr>
              <w:t xml:space="preserve">Практические работы </w:t>
            </w:r>
          </w:p>
          <w:p w:rsidR="00242C4F" w:rsidRDefault="00242C4F">
            <w:pPr>
              <w:spacing w:after="0"/>
              <w:ind w:left="135"/>
            </w:pPr>
          </w:p>
        </w:tc>
        <w:tc>
          <w:tcPr>
            <w:tcW w:w="0" w:type="auto"/>
            <w:vMerge/>
            <w:tcBorders>
              <w:top w:val="nil"/>
            </w:tcBorders>
            <w:tcMar>
              <w:top w:w="50" w:type="dxa"/>
              <w:left w:w="100" w:type="dxa"/>
            </w:tcMar>
          </w:tcPr>
          <w:p w:rsidR="00242C4F" w:rsidRDefault="00242C4F"/>
        </w:tc>
        <w:tc>
          <w:tcPr>
            <w:tcW w:w="0" w:type="auto"/>
            <w:vMerge/>
            <w:tcBorders>
              <w:top w:val="nil"/>
            </w:tcBorders>
            <w:tcMar>
              <w:top w:w="50" w:type="dxa"/>
              <w:left w:w="100" w:type="dxa"/>
            </w:tcMar>
          </w:tcPr>
          <w:p w:rsidR="00242C4F" w:rsidRDefault="00242C4F"/>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Адаптация организма и здоровье человека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01.09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Стр.30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Здоровый образ жизни современного человека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03.09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Стр.32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Определение индивидуального расхода энергии</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06.09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Стр.34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Физическая культура и профессиональная деятельность человека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08.09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Стр.36</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Физическая культура и продолжительность жизни человека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10.09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Стр.38</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Физическая культура и продолжительность жизни человека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13.09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Стр.38</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15.09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Оказание первой помощи при травмах и ушибах</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17.09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Оказание первой помощи при вывихах и переломах</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20.09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10</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 xml:space="preserve">Оказание первой помощи при обморожении, солнечном и тепловом </w:t>
            </w:r>
            <w:r w:rsidRPr="00883B9D">
              <w:rPr>
                <w:rFonts w:ascii="Times New Roman" w:hAnsi="Times New Roman"/>
                <w:color w:val="000000"/>
                <w:sz w:val="24"/>
                <w:lang w:val="ru-RU"/>
              </w:rPr>
              <w:lastRenderedPageBreak/>
              <w:t>ударах</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22.09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Стр.105</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Оздоровительные мероприятия и процедуры в режиме учебного дня и недели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24.09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Стр.106</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Релаксация в системной организации мероприятий здорового образа жизни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27.09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Стр.107</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13</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Дыхательная гимнастика А.Н. Стрельниковой</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29.09</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Стр.108</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14</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Синхрогимнастика «Ключ»</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01.10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Стр.109</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15</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Объективные и субъективные признаки утомления</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04.10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Стр.109</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16</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Средства восстановления после физических нагрузок и соревновательной деятельности: правила организации и проведения, основные приемы</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06.10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Стр.109</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17</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08.10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Стр.20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11.10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Стр.20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19</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Упражнения для профилактики острых респираторных заболеваний</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13.10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Стр.20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20</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Упражнения для снижения массы тела и для профилактики целлюлита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15.10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Стр.20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 xml:space="preserve">Комплекс упражнений силовой </w:t>
            </w:r>
            <w:r w:rsidRPr="00883B9D">
              <w:rPr>
                <w:rFonts w:ascii="Times New Roman" w:hAnsi="Times New Roman"/>
                <w:color w:val="000000"/>
                <w:sz w:val="24"/>
                <w:lang w:val="ru-RU"/>
              </w:rPr>
              <w:lastRenderedPageBreak/>
              <w:t>гимнастики (шейпинг)</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18.10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Стр.45</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силовых способностей посредством занятий силовой гимнастикой</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20.10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Стр.65</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23</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Комплекс упражнений на повышение подвижности суставов и эластичности мышц (стретчинг)</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22.10</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Стр.77</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24</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гибкости посредством занятий по программе «Стретчинг»</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05.11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Стр.78</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25</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Техническая подготовка в футболе</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08.11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Стр.79</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26</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Тактическая подготовка в футболе</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10.11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Стр.80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27</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скоростных и силовых способностей средствами игры футбол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12.11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Стр.81</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координационных способностей средствами игры футбол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15.11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Стр.81</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29</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выносливости средствами игры футбол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17.11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Стр.82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30</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19.11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Стр.82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остановки мяча разными способами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22.11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Стр.83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24.11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Стр.83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33</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Тренировочные игры по мини-футболу (на малом футбольном поле)</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26.11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Стр.65</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lastRenderedPageBreak/>
              <w:t>34</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Тренировочные игры по футболу (на большом поле)</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29.11</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Стр.65</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35</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Техническая подготовка в баскетболе</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01.12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Стр.42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36</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Тактическая подготовка в баскетболе</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03.12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Стр.49</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37</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скоростных и силовых способностей средствами игры баскетбол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06.12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Стр.23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координационных способностей средствами игры баскетбол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08.12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Стр.27</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39</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выносливости средствами игры баскетбол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10.12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Стр.92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40</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перехвата мяча, на месте и при передвижении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13.12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Стр.93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передачи и броска мяча во время ведения</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15.12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Стр.94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выполнения штрафного броска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17.12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Стр.95</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43</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20.12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Стр.96</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44</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Тренировочные игры по баскетболу</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22.12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Стр.97</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45</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Техническая подготовка в волейболе</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24.12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Стр.98</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46</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Тактическая подготовка в волейболе</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9C7A0C" w:rsidRDefault="00C77F8D">
            <w:pPr>
              <w:spacing w:after="0"/>
              <w:ind w:left="135"/>
              <w:rPr>
                <w:lang w:val="ru-RU"/>
              </w:rPr>
            </w:pPr>
            <w:r>
              <w:rPr>
                <w:lang w:val="ru-RU"/>
              </w:rPr>
              <w:t>27.12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Стр.99</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47</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Общефизическая подготовка в волейболе</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29.12</w:t>
            </w:r>
          </w:p>
        </w:tc>
        <w:tc>
          <w:tcPr>
            <w:tcW w:w="2172" w:type="dxa"/>
            <w:tcMar>
              <w:top w:w="50" w:type="dxa"/>
              <w:left w:w="100" w:type="dxa"/>
            </w:tcMar>
            <w:vAlign w:val="center"/>
          </w:tcPr>
          <w:p w:rsidR="00C77F8D" w:rsidRPr="00033117" w:rsidRDefault="00C77F8D" w:rsidP="00DE007E">
            <w:pPr>
              <w:spacing w:after="0"/>
              <w:ind w:left="135"/>
              <w:rPr>
                <w:rFonts w:ascii="Times New Roman" w:hAnsi="Times New Roman"/>
                <w:sz w:val="24"/>
                <w:szCs w:val="24"/>
                <w:lang w:val="ru-RU"/>
              </w:rPr>
            </w:pPr>
            <w:r w:rsidRPr="00033117">
              <w:rPr>
                <w:rFonts w:ascii="Times New Roman" w:hAnsi="Times New Roman"/>
                <w:sz w:val="24"/>
                <w:szCs w:val="24"/>
                <w:lang w:val="ru-RU"/>
              </w:rPr>
              <w:t>Стр.100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 xml:space="preserve">Развитие скоростных способностей </w:t>
            </w:r>
            <w:r w:rsidRPr="00883B9D">
              <w:rPr>
                <w:rFonts w:ascii="Times New Roman" w:hAnsi="Times New Roman"/>
                <w:color w:val="000000"/>
                <w:sz w:val="24"/>
                <w:lang w:val="ru-RU"/>
              </w:rPr>
              <w:lastRenderedPageBreak/>
              <w:t>средствами игры волейбол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12.01</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sidRPr="00615AD6">
              <w:rPr>
                <w:rFonts w:ascii="Times New Roman" w:hAnsi="Times New Roman"/>
                <w:sz w:val="24"/>
                <w:szCs w:val="24"/>
                <w:lang w:val="ru-RU"/>
              </w:rPr>
              <w:t>Стр.100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49</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силовых способностей средствами игры волейбол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14.01</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sidRPr="00615AD6">
              <w:rPr>
                <w:rFonts w:ascii="Times New Roman" w:hAnsi="Times New Roman"/>
                <w:sz w:val="24"/>
                <w:szCs w:val="24"/>
                <w:lang w:val="ru-RU"/>
              </w:rPr>
              <w:t>Стр.101</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50</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координационных способностей средствами игры волейбол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17.01</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sidRPr="00615AD6">
              <w:rPr>
                <w:rFonts w:ascii="Times New Roman" w:hAnsi="Times New Roman"/>
                <w:sz w:val="24"/>
                <w:szCs w:val="24"/>
                <w:lang w:val="ru-RU"/>
              </w:rPr>
              <w:t>Стр.101</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выносливости средствами игры волейбол</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19.01</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sidRPr="00615AD6">
              <w:rPr>
                <w:rFonts w:ascii="Times New Roman" w:hAnsi="Times New Roman"/>
                <w:sz w:val="24"/>
                <w:szCs w:val="24"/>
                <w:lang w:val="ru-RU"/>
              </w:rPr>
              <w:t>Стр.30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21.01</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sidRPr="00615AD6">
              <w:rPr>
                <w:rFonts w:ascii="Times New Roman" w:hAnsi="Times New Roman"/>
                <w:sz w:val="24"/>
                <w:szCs w:val="24"/>
                <w:lang w:val="ru-RU"/>
              </w:rPr>
              <w:t>Стр.53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53</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24.01</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sidRPr="00615AD6">
              <w:rPr>
                <w:rFonts w:ascii="Times New Roman" w:hAnsi="Times New Roman"/>
                <w:sz w:val="24"/>
                <w:szCs w:val="24"/>
                <w:lang w:val="ru-RU"/>
              </w:rPr>
              <w:t>Стр.234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54</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26.01</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sidRPr="00615AD6">
              <w:rPr>
                <w:rFonts w:ascii="Times New Roman" w:hAnsi="Times New Roman"/>
                <w:sz w:val="24"/>
                <w:szCs w:val="24"/>
                <w:lang w:val="ru-RU"/>
              </w:rPr>
              <w:t>Стр.23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55</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28.01</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sidRPr="00615AD6">
              <w:rPr>
                <w:rFonts w:ascii="Times New Roman" w:hAnsi="Times New Roman"/>
                <w:sz w:val="24"/>
                <w:szCs w:val="24"/>
                <w:lang w:val="ru-RU"/>
              </w:rPr>
              <w:t>Стр.230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56</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Тренировочные игры по волейболу</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31.01</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sidRPr="00615AD6">
              <w:rPr>
                <w:rFonts w:ascii="Times New Roman" w:hAnsi="Times New Roman"/>
                <w:sz w:val="24"/>
                <w:szCs w:val="24"/>
                <w:lang w:val="ru-RU"/>
              </w:rPr>
              <w:t>Стр.230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57</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безопасности на занятиях атлетическими единоборствами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02.02</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Pr>
                <w:rFonts w:ascii="Times New Roman" w:hAnsi="Times New Roman"/>
                <w:sz w:val="24"/>
                <w:szCs w:val="24"/>
                <w:lang w:val="ru-RU"/>
              </w:rPr>
              <w:t>Стр.141</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самостраховки в атлетических единоборствах</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04.02</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Pr>
                <w:rFonts w:ascii="Times New Roman" w:hAnsi="Times New Roman"/>
                <w:sz w:val="24"/>
                <w:szCs w:val="24"/>
                <w:lang w:val="ru-RU"/>
              </w:rPr>
              <w:t>Стр.142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59</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стоек в атлетических единоборствах</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07.02</w:t>
            </w:r>
          </w:p>
        </w:tc>
        <w:tc>
          <w:tcPr>
            <w:tcW w:w="2172" w:type="dxa"/>
            <w:tcMar>
              <w:top w:w="50" w:type="dxa"/>
              <w:left w:w="100" w:type="dxa"/>
            </w:tcMar>
            <w:vAlign w:val="center"/>
          </w:tcPr>
          <w:p w:rsidR="00C77F8D" w:rsidRPr="00615AD6" w:rsidRDefault="00C77F8D" w:rsidP="00DE007E">
            <w:pPr>
              <w:spacing w:after="0"/>
              <w:ind w:left="135"/>
              <w:rPr>
                <w:rFonts w:ascii="Times New Roman" w:hAnsi="Times New Roman"/>
                <w:sz w:val="24"/>
                <w:szCs w:val="24"/>
                <w:lang w:val="ru-RU"/>
              </w:rPr>
            </w:pPr>
            <w:r>
              <w:rPr>
                <w:rFonts w:ascii="Times New Roman" w:hAnsi="Times New Roman"/>
                <w:sz w:val="24"/>
                <w:szCs w:val="24"/>
                <w:lang w:val="ru-RU"/>
              </w:rPr>
              <w:t>Стр.143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60</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 xml:space="preserve">Техника захватов в атлетических </w:t>
            </w:r>
            <w:r w:rsidRPr="00883B9D">
              <w:rPr>
                <w:rFonts w:ascii="Times New Roman" w:hAnsi="Times New Roman"/>
                <w:color w:val="000000"/>
                <w:sz w:val="24"/>
                <w:lang w:val="ru-RU"/>
              </w:rPr>
              <w:lastRenderedPageBreak/>
              <w:t>единоборствах</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09.02</w:t>
            </w:r>
          </w:p>
        </w:tc>
        <w:tc>
          <w:tcPr>
            <w:tcW w:w="2172" w:type="dxa"/>
            <w:tcMar>
              <w:top w:w="50" w:type="dxa"/>
              <w:left w:w="100" w:type="dxa"/>
            </w:tcMar>
            <w:vAlign w:val="center"/>
          </w:tcPr>
          <w:p w:rsidR="00C77F8D" w:rsidRPr="00935141" w:rsidRDefault="00C77F8D" w:rsidP="00DE007E">
            <w:pPr>
              <w:spacing w:after="0"/>
              <w:ind w:left="135"/>
              <w:rPr>
                <w:rFonts w:ascii="Times New Roman" w:hAnsi="Times New Roman"/>
                <w:sz w:val="24"/>
                <w:szCs w:val="24"/>
                <w:lang w:val="ru-RU"/>
              </w:rPr>
            </w:pPr>
            <w:r w:rsidRPr="00935141">
              <w:rPr>
                <w:rFonts w:ascii="Times New Roman" w:hAnsi="Times New Roman"/>
                <w:sz w:val="24"/>
                <w:szCs w:val="24"/>
                <w:lang w:val="ru-RU"/>
              </w:rPr>
              <w:t>Стр.144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броска рывком за пятку в атлетических единоборствах</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11.02</w:t>
            </w:r>
          </w:p>
        </w:tc>
        <w:tc>
          <w:tcPr>
            <w:tcW w:w="2172" w:type="dxa"/>
            <w:tcMar>
              <w:top w:w="50" w:type="dxa"/>
              <w:left w:w="100" w:type="dxa"/>
            </w:tcMar>
            <w:vAlign w:val="center"/>
          </w:tcPr>
          <w:p w:rsidR="00C77F8D" w:rsidRPr="00935141" w:rsidRDefault="00C77F8D" w:rsidP="00DE007E">
            <w:pPr>
              <w:spacing w:after="0"/>
              <w:ind w:left="135"/>
              <w:rPr>
                <w:rFonts w:ascii="Times New Roman" w:hAnsi="Times New Roman"/>
                <w:sz w:val="24"/>
                <w:szCs w:val="24"/>
                <w:lang w:val="ru-RU"/>
              </w:rPr>
            </w:pPr>
            <w:r w:rsidRPr="00935141">
              <w:rPr>
                <w:rFonts w:ascii="Times New Roman" w:hAnsi="Times New Roman"/>
                <w:sz w:val="24"/>
                <w:szCs w:val="24"/>
                <w:lang w:val="ru-RU"/>
              </w:rPr>
              <w:t>Стр.145</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задней подножки в атлетических единоборствах</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14.02</w:t>
            </w:r>
          </w:p>
        </w:tc>
        <w:tc>
          <w:tcPr>
            <w:tcW w:w="2172" w:type="dxa"/>
            <w:tcMar>
              <w:top w:w="50" w:type="dxa"/>
              <w:left w:w="100" w:type="dxa"/>
            </w:tcMar>
            <w:vAlign w:val="center"/>
          </w:tcPr>
          <w:p w:rsidR="00C77F8D" w:rsidRPr="00935141" w:rsidRDefault="00C77F8D" w:rsidP="00DE007E">
            <w:pPr>
              <w:spacing w:after="0"/>
              <w:ind w:left="135"/>
              <w:rPr>
                <w:rFonts w:ascii="Times New Roman" w:hAnsi="Times New Roman"/>
                <w:sz w:val="24"/>
                <w:szCs w:val="24"/>
                <w:lang w:val="ru-RU"/>
              </w:rPr>
            </w:pPr>
            <w:r w:rsidRPr="00935141">
              <w:rPr>
                <w:rFonts w:ascii="Times New Roman" w:hAnsi="Times New Roman"/>
                <w:sz w:val="24"/>
                <w:szCs w:val="24"/>
                <w:lang w:val="ru-RU"/>
              </w:rPr>
              <w:t>Стр.146</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63</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Техника удержаний в атлетических единоборствах</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16.02</w:t>
            </w:r>
          </w:p>
        </w:tc>
        <w:tc>
          <w:tcPr>
            <w:tcW w:w="2172" w:type="dxa"/>
            <w:tcMar>
              <w:top w:w="50" w:type="dxa"/>
              <w:left w:w="100" w:type="dxa"/>
            </w:tcMar>
            <w:vAlign w:val="center"/>
          </w:tcPr>
          <w:p w:rsidR="00C77F8D" w:rsidRPr="00935141" w:rsidRDefault="00C77F8D" w:rsidP="00DE007E">
            <w:pPr>
              <w:spacing w:after="0"/>
              <w:ind w:left="135"/>
              <w:rPr>
                <w:rFonts w:ascii="Times New Roman" w:hAnsi="Times New Roman"/>
                <w:sz w:val="24"/>
                <w:szCs w:val="24"/>
                <w:lang w:val="ru-RU"/>
              </w:rPr>
            </w:pPr>
            <w:r w:rsidRPr="00935141">
              <w:rPr>
                <w:rFonts w:ascii="Times New Roman" w:hAnsi="Times New Roman"/>
                <w:sz w:val="24"/>
                <w:szCs w:val="24"/>
                <w:lang w:val="ru-RU"/>
              </w:rPr>
              <w:t>Стр.147</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64</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Учебные схватки с использованием бросков и удержанием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18.02</w:t>
            </w:r>
          </w:p>
        </w:tc>
        <w:tc>
          <w:tcPr>
            <w:tcW w:w="2172" w:type="dxa"/>
            <w:tcMar>
              <w:top w:w="50" w:type="dxa"/>
              <w:left w:w="100" w:type="dxa"/>
            </w:tcMar>
            <w:vAlign w:val="center"/>
          </w:tcPr>
          <w:p w:rsidR="00C77F8D" w:rsidRPr="00935141" w:rsidRDefault="00C77F8D" w:rsidP="00DE007E">
            <w:pPr>
              <w:spacing w:after="0"/>
              <w:ind w:left="135"/>
              <w:rPr>
                <w:rFonts w:ascii="Times New Roman" w:hAnsi="Times New Roman"/>
                <w:sz w:val="24"/>
                <w:szCs w:val="24"/>
                <w:lang w:val="ru-RU"/>
              </w:rPr>
            </w:pPr>
            <w:r w:rsidRPr="00935141">
              <w:rPr>
                <w:rFonts w:ascii="Times New Roman" w:hAnsi="Times New Roman"/>
                <w:sz w:val="24"/>
                <w:szCs w:val="24"/>
                <w:lang w:val="ru-RU"/>
              </w:rPr>
              <w:t>Стр.148</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65</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Имитационные упражнения в защитных действиях от удара кулаком в голову</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21.02</w:t>
            </w:r>
          </w:p>
        </w:tc>
        <w:tc>
          <w:tcPr>
            <w:tcW w:w="2172" w:type="dxa"/>
            <w:tcMar>
              <w:top w:w="50" w:type="dxa"/>
              <w:left w:w="100" w:type="dxa"/>
            </w:tcMar>
            <w:vAlign w:val="center"/>
          </w:tcPr>
          <w:p w:rsidR="00C77F8D" w:rsidRPr="00935141" w:rsidRDefault="00C77F8D" w:rsidP="00DE007E">
            <w:pPr>
              <w:spacing w:after="0"/>
              <w:ind w:left="135"/>
              <w:rPr>
                <w:rFonts w:ascii="Times New Roman" w:hAnsi="Times New Roman"/>
                <w:sz w:val="24"/>
                <w:szCs w:val="24"/>
                <w:lang w:val="ru-RU"/>
              </w:rPr>
            </w:pPr>
            <w:r w:rsidRPr="00935141">
              <w:rPr>
                <w:rFonts w:ascii="Times New Roman" w:hAnsi="Times New Roman"/>
                <w:sz w:val="24"/>
                <w:szCs w:val="24"/>
                <w:lang w:val="ru-RU"/>
              </w:rPr>
              <w:t>Стр.149</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66</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силовых способностей средствами атлетических единоборств</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25.02</w:t>
            </w:r>
          </w:p>
        </w:tc>
        <w:tc>
          <w:tcPr>
            <w:tcW w:w="2172" w:type="dxa"/>
            <w:tcMar>
              <w:top w:w="50" w:type="dxa"/>
              <w:left w:w="100" w:type="dxa"/>
            </w:tcMar>
            <w:vAlign w:val="center"/>
          </w:tcPr>
          <w:p w:rsidR="00C77F8D" w:rsidRPr="00935141" w:rsidRDefault="00C77F8D" w:rsidP="00DE007E">
            <w:pPr>
              <w:spacing w:after="0"/>
              <w:ind w:left="135"/>
              <w:rPr>
                <w:rFonts w:ascii="Times New Roman" w:hAnsi="Times New Roman"/>
                <w:sz w:val="24"/>
                <w:szCs w:val="24"/>
                <w:lang w:val="ru-RU"/>
              </w:rPr>
            </w:pPr>
            <w:r w:rsidRPr="00935141">
              <w:rPr>
                <w:rFonts w:ascii="Times New Roman" w:hAnsi="Times New Roman"/>
                <w:sz w:val="24"/>
                <w:szCs w:val="24"/>
                <w:lang w:val="ru-RU"/>
              </w:rPr>
              <w:t>Стр.150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67</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скоростных способностей средствами атлетических единоборств</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28.02</w:t>
            </w:r>
          </w:p>
        </w:tc>
        <w:tc>
          <w:tcPr>
            <w:tcW w:w="2172" w:type="dxa"/>
            <w:tcMar>
              <w:top w:w="50" w:type="dxa"/>
              <w:left w:w="100" w:type="dxa"/>
            </w:tcMar>
            <w:vAlign w:val="center"/>
          </w:tcPr>
          <w:p w:rsidR="00C77F8D" w:rsidRPr="00935141" w:rsidRDefault="00C77F8D" w:rsidP="00DE007E">
            <w:pPr>
              <w:spacing w:after="0"/>
              <w:ind w:left="135"/>
              <w:rPr>
                <w:rFonts w:ascii="Times New Roman" w:hAnsi="Times New Roman"/>
                <w:sz w:val="24"/>
                <w:szCs w:val="24"/>
                <w:lang w:val="ru-RU"/>
              </w:rPr>
            </w:pPr>
            <w:r w:rsidRPr="00935141">
              <w:rPr>
                <w:rFonts w:ascii="Times New Roman" w:hAnsi="Times New Roman"/>
                <w:sz w:val="24"/>
                <w:szCs w:val="24"/>
                <w:lang w:val="ru-RU"/>
              </w:rPr>
              <w:t>Стр.151</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02.03</w:t>
            </w:r>
          </w:p>
        </w:tc>
        <w:tc>
          <w:tcPr>
            <w:tcW w:w="2172" w:type="dxa"/>
            <w:tcMar>
              <w:top w:w="50" w:type="dxa"/>
              <w:left w:w="100" w:type="dxa"/>
            </w:tcMar>
            <w:vAlign w:val="center"/>
          </w:tcPr>
          <w:p w:rsidR="00C77F8D" w:rsidRPr="00935141" w:rsidRDefault="00C77F8D" w:rsidP="00DE007E">
            <w:pPr>
              <w:spacing w:after="0"/>
              <w:ind w:left="135"/>
              <w:rPr>
                <w:rFonts w:ascii="Times New Roman" w:hAnsi="Times New Roman"/>
                <w:sz w:val="24"/>
                <w:szCs w:val="24"/>
                <w:lang w:val="ru-RU"/>
              </w:rPr>
            </w:pPr>
            <w:r w:rsidRPr="00935141">
              <w:rPr>
                <w:rFonts w:ascii="Times New Roman" w:hAnsi="Times New Roman"/>
                <w:sz w:val="24"/>
                <w:szCs w:val="24"/>
                <w:lang w:val="ru-RU"/>
              </w:rPr>
              <w:t>Стр.152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69</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04.03</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Стр.77</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70</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07.03</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Стр.78</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11.03</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Стр.79</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14.03</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73</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16.03</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Стр.81</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lastRenderedPageBreak/>
              <w:t>74</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18.03</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75</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21.03</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76</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23.03</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77</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25.03</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Стр.93</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Спортивная подготовка (СФП) по избранному виду спорта</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06.04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79</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Участие в соревнованиях</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08.04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Стр.95</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80</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Участие в соревнованиях</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11.04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Стр.96</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81</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Участие в соревнованиях</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13.04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Стр.97</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82</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Участие в соревнованиях</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15.04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Стр.98</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83</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Судейство соревнований</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18.04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Стр.99</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84</w:t>
            </w:r>
          </w:p>
        </w:tc>
        <w:tc>
          <w:tcPr>
            <w:tcW w:w="4532" w:type="dxa"/>
            <w:tcMar>
              <w:top w:w="50" w:type="dxa"/>
              <w:left w:w="100" w:type="dxa"/>
            </w:tcMar>
            <w:vAlign w:val="center"/>
          </w:tcPr>
          <w:p w:rsidR="00C77F8D" w:rsidRDefault="00C77F8D">
            <w:pPr>
              <w:spacing w:after="0"/>
              <w:ind w:left="135"/>
            </w:pPr>
            <w:r>
              <w:rPr>
                <w:rFonts w:ascii="Times New Roman" w:hAnsi="Times New Roman"/>
                <w:color w:val="000000"/>
                <w:sz w:val="24"/>
              </w:rPr>
              <w:t>Судейство соревнований</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20.04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Стр.100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85</w:t>
            </w:r>
          </w:p>
        </w:tc>
        <w:tc>
          <w:tcPr>
            <w:tcW w:w="4532" w:type="dxa"/>
            <w:tcMar>
              <w:top w:w="50" w:type="dxa"/>
              <w:left w:w="100" w:type="dxa"/>
            </w:tcMar>
            <w:vAlign w:val="center"/>
          </w:tcPr>
          <w:p w:rsidR="00C77F8D" w:rsidRDefault="00C77F8D">
            <w:pPr>
              <w:spacing w:after="0"/>
              <w:ind w:left="135"/>
            </w:pPr>
            <w:r w:rsidRPr="00883B9D">
              <w:rPr>
                <w:rFonts w:ascii="Times New Roman" w:hAnsi="Times New Roman"/>
                <w:color w:val="000000"/>
                <w:sz w:val="24"/>
                <w:lang w:val="ru-RU"/>
              </w:rPr>
              <w:t xml:space="preserve">Правила техники безопасности в ГТО. </w:t>
            </w:r>
            <w:r>
              <w:rPr>
                <w:rFonts w:ascii="Times New Roman" w:hAnsi="Times New Roman"/>
                <w:color w:val="000000"/>
                <w:sz w:val="24"/>
              </w:rPr>
              <w:t>Первая помощь</w:t>
            </w:r>
          </w:p>
        </w:tc>
        <w:tc>
          <w:tcPr>
            <w:tcW w:w="123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22.04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Стр.8</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86</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60 м или 100 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25.04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87</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60 м или 100 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27.04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88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2000 м или 3000 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29.04</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lastRenderedPageBreak/>
              <w:t>89</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2000 м или 3000 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02.05</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90</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Кросс на 3 км или 5 км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04.05</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06.05</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Стр.124</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13.05</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93</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16.05</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94</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18.05</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Стр.112</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95</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20.05</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lastRenderedPageBreak/>
              <w:t>96</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23.05</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Стр.125</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97</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0 </w:t>
            </w:r>
          </w:p>
        </w:tc>
        <w:tc>
          <w:tcPr>
            <w:tcW w:w="1910" w:type="dxa"/>
            <w:tcMar>
              <w:top w:w="50" w:type="dxa"/>
              <w:left w:w="100" w:type="dxa"/>
            </w:tcMar>
            <w:vAlign w:val="center"/>
          </w:tcPr>
          <w:p w:rsidR="00C77F8D" w:rsidRPr="0094388C" w:rsidRDefault="00C77F8D" w:rsidP="00DE007E">
            <w:pPr>
              <w:spacing w:after="0"/>
              <w:ind w:left="135"/>
              <w:jc w:val="center"/>
            </w:pPr>
            <w:r w:rsidRPr="0094388C">
              <w:rPr>
                <w:rFonts w:ascii="Times New Roman" w:hAnsi="Times New Roman"/>
                <w:color w:val="000000"/>
                <w:sz w:val="24"/>
              </w:rPr>
              <w:t xml:space="preserve"> 1 </w:t>
            </w:r>
          </w:p>
        </w:tc>
        <w:tc>
          <w:tcPr>
            <w:tcW w:w="1347" w:type="dxa"/>
            <w:tcMar>
              <w:top w:w="50" w:type="dxa"/>
              <w:left w:w="100" w:type="dxa"/>
            </w:tcMar>
            <w:vAlign w:val="center"/>
          </w:tcPr>
          <w:p w:rsidR="00C77F8D" w:rsidRPr="002606DA" w:rsidRDefault="00C77F8D">
            <w:pPr>
              <w:spacing w:after="0"/>
              <w:ind w:left="135"/>
              <w:rPr>
                <w:lang w:val="ru-RU"/>
              </w:rPr>
            </w:pPr>
            <w:r>
              <w:rPr>
                <w:lang w:val="ru-RU"/>
              </w:rPr>
              <w:t>25.05</w:t>
            </w: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r w:rsidRPr="00011861">
              <w:rPr>
                <w:rFonts w:ascii="Times New Roman" w:hAnsi="Times New Roman"/>
                <w:sz w:val="24"/>
                <w:szCs w:val="24"/>
                <w:lang w:val="ru-RU"/>
              </w:rPr>
              <w:t>Стр.110</w:t>
            </w: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98</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p>
        </w:tc>
        <w:tc>
          <w:tcPr>
            <w:tcW w:w="1910" w:type="dxa"/>
            <w:tcMar>
              <w:top w:w="50" w:type="dxa"/>
              <w:left w:w="100" w:type="dxa"/>
            </w:tcMar>
            <w:vAlign w:val="center"/>
          </w:tcPr>
          <w:p w:rsidR="00C77F8D" w:rsidRPr="0094388C" w:rsidRDefault="00C77F8D" w:rsidP="00DE007E">
            <w:pPr>
              <w:spacing w:after="0"/>
              <w:ind w:left="135"/>
              <w:jc w:val="center"/>
            </w:pPr>
          </w:p>
        </w:tc>
        <w:tc>
          <w:tcPr>
            <w:tcW w:w="1347" w:type="dxa"/>
            <w:tcMar>
              <w:top w:w="50" w:type="dxa"/>
              <w:left w:w="100" w:type="dxa"/>
            </w:tcMar>
            <w:vAlign w:val="center"/>
          </w:tcPr>
          <w:p w:rsidR="00C77F8D" w:rsidRDefault="00C77F8D">
            <w:pPr>
              <w:spacing w:after="0"/>
              <w:ind w:left="135"/>
            </w:pP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99</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p>
        </w:tc>
        <w:tc>
          <w:tcPr>
            <w:tcW w:w="1910" w:type="dxa"/>
            <w:tcMar>
              <w:top w:w="50" w:type="dxa"/>
              <w:left w:w="100" w:type="dxa"/>
            </w:tcMar>
            <w:vAlign w:val="center"/>
          </w:tcPr>
          <w:p w:rsidR="00C77F8D" w:rsidRPr="0094388C" w:rsidRDefault="00C77F8D" w:rsidP="00DE007E">
            <w:pPr>
              <w:spacing w:after="0"/>
              <w:ind w:left="135"/>
              <w:jc w:val="center"/>
            </w:pPr>
          </w:p>
        </w:tc>
        <w:tc>
          <w:tcPr>
            <w:tcW w:w="1347" w:type="dxa"/>
            <w:tcMar>
              <w:top w:w="50" w:type="dxa"/>
              <w:left w:w="100" w:type="dxa"/>
            </w:tcMar>
            <w:vAlign w:val="center"/>
          </w:tcPr>
          <w:p w:rsidR="00C77F8D" w:rsidRDefault="00C77F8D">
            <w:pPr>
              <w:spacing w:after="0"/>
              <w:ind w:left="135"/>
            </w:pP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100</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Челночный бег 3*10 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p>
        </w:tc>
        <w:tc>
          <w:tcPr>
            <w:tcW w:w="1910" w:type="dxa"/>
            <w:tcMar>
              <w:top w:w="50" w:type="dxa"/>
              <w:left w:w="100" w:type="dxa"/>
            </w:tcMar>
            <w:vAlign w:val="center"/>
          </w:tcPr>
          <w:p w:rsidR="00C77F8D" w:rsidRPr="0094388C" w:rsidRDefault="00C77F8D" w:rsidP="00DE007E">
            <w:pPr>
              <w:spacing w:after="0"/>
              <w:ind w:left="135"/>
              <w:jc w:val="center"/>
            </w:pPr>
          </w:p>
        </w:tc>
        <w:tc>
          <w:tcPr>
            <w:tcW w:w="1347" w:type="dxa"/>
            <w:tcMar>
              <w:top w:w="50" w:type="dxa"/>
              <w:left w:w="100" w:type="dxa"/>
            </w:tcMar>
            <w:vAlign w:val="center"/>
          </w:tcPr>
          <w:p w:rsidR="00C77F8D" w:rsidRDefault="00C77F8D">
            <w:pPr>
              <w:spacing w:after="0"/>
              <w:ind w:left="135"/>
            </w:pP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101</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Правила и техника выполнения норматива комплекса ГТО: Плавание 50 м</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p>
        </w:tc>
        <w:tc>
          <w:tcPr>
            <w:tcW w:w="1910" w:type="dxa"/>
            <w:tcMar>
              <w:top w:w="50" w:type="dxa"/>
              <w:left w:w="100" w:type="dxa"/>
            </w:tcMar>
            <w:vAlign w:val="center"/>
          </w:tcPr>
          <w:p w:rsidR="00C77F8D" w:rsidRPr="0094388C" w:rsidRDefault="00C77F8D" w:rsidP="00DE007E">
            <w:pPr>
              <w:spacing w:after="0"/>
              <w:ind w:left="135"/>
              <w:jc w:val="center"/>
            </w:pPr>
          </w:p>
        </w:tc>
        <w:tc>
          <w:tcPr>
            <w:tcW w:w="1347" w:type="dxa"/>
            <w:tcMar>
              <w:top w:w="50" w:type="dxa"/>
              <w:left w:w="100" w:type="dxa"/>
            </w:tcMar>
            <w:vAlign w:val="center"/>
          </w:tcPr>
          <w:p w:rsidR="00C77F8D" w:rsidRDefault="00C77F8D">
            <w:pPr>
              <w:spacing w:after="0"/>
              <w:ind w:left="135"/>
            </w:pP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p>
        </w:tc>
      </w:tr>
      <w:tr w:rsidR="00C77F8D" w:rsidTr="00C77F8D">
        <w:trPr>
          <w:trHeight w:val="144"/>
          <w:tblCellSpacing w:w="20" w:type="nil"/>
        </w:trPr>
        <w:tc>
          <w:tcPr>
            <w:tcW w:w="1008" w:type="dxa"/>
            <w:tcMar>
              <w:top w:w="50" w:type="dxa"/>
              <w:left w:w="100" w:type="dxa"/>
            </w:tcMar>
            <w:vAlign w:val="center"/>
          </w:tcPr>
          <w:p w:rsidR="00C77F8D" w:rsidRDefault="00C77F8D">
            <w:pPr>
              <w:spacing w:after="0"/>
            </w:pPr>
            <w:r>
              <w:rPr>
                <w:rFonts w:ascii="Times New Roman" w:hAnsi="Times New Roman"/>
                <w:color w:val="000000"/>
                <w:sz w:val="24"/>
              </w:rPr>
              <w:t>102</w:t>
            </w:r>
          </w:p>
        </w:tc>
        <w:tc>
          <w:tcPr>
            <w:tcW w:w="4532" w:type="dxa"/>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77F8D" w:rsidRPr="0094388C" w:rsidRDefault="00C77F8D" w:rsidP="00DE007E">
            <w:pPr>
              <w:spacing w:after="0"/>
              <w:ind w:left="135"/>
              <w:jc w:val="center"/>
            </w:pPr>
          </w:p>
        </w:tc>
        <w:tc>
          <w:tcPr>
            <w:tcW w:w="1910" w:type="dxa"/>
            <w:tcMar>
              <w:top w:w="50" w:type="dxa"/>
              <w:left w:w="100" w:type="dxa"/>
            </w:tcMar>
            <w:vAlign w:val="center"/>
          </w:tcPr>
          <w:p w:rsidR="00C77F8D" w:rsidRPr="0094388C" w:rsidRDefault="00C77F8D" w:rsidP="00DE007E">
            <w:pPr>
              <w:spacing w:after="0"/>
              <w:ind w:left="135"/>
              <w:jc w:val="center"/>
            </w:pPr>
          </w:p>
        </w:tc>
        <w:tc>
          <w:tcPr>
            <w:tcW w:w="1347" w:type="dxa"/>
            <w:tcMar>
              <w:top w:w="50" w:type="dxa"/>
              <w:left w:w="100" w:type="dxa"/>
            </w:tcMar>
            <w:vAlign w:val="center"/>
          </w:tcPr>
          <w:p w:rsidR="00C77F8D" w:rsidRDefault="00C77F8D">
            <w:pPr>
              <w:spacing w:after="0"/>
              <w:ind w:left="135"/>
            </w:pPr>
          </w:p>
        </w:tc>
        <w:tc>
          <w:tcPr>
            <w:tcW w:w="2172" w:type="dxa"/>
            <w:tcMar>
              <w:top w:w="50" w:type="dxa"/>
              <w:left w:w="100" w:type="dxa"/>
            </w:tcMar>
            <w:vAlign w:val="center"/>
          </w:tcPr>
          <w:p w:rsidR="00C77F8D" w:rsidRPr="00011861" w:rsidRDefault="00C77F8D" w:rsidP="00DE007E">
            <w:pPr>
              <w:spacing w:after="0"/>
              <w:ind w:left="135"/>
              <w:rPr>
                <w:rFonts w:ascii="Times New Roman" w:hAnsi="Times New Roman"/>
                <w:sz w:val="24"/>
                <w:szCs w:val="24"/>
                <w:lang w:val="ru-RU"/>
              </w:rPr>
            </w:pPr>
          </w:p>
        </w:tc>
      </w:tr>
      <w:tr w:rsidR="00C77F8D" w:rsidTr="00C77F8D">
        <w:trPr>
          <w:trHeight w:val="144"/>
          <w:tblCellSpacing w:w="20" w:type="nil"/>
        </w:trPr>
        <w:tc>
          <w:tcPr>
            <w:tcW w:w="0" w:type="auto"/>
            <w:gridSpan w:val="2"/>
            <w:tcMar>
              <w:top w:w="50" w:type="dxa"/>
              <w:left w:w="100" w:type="dxa"/>
            </w:tcMar>
            <w:vAlign w:val="center"/>
          </w:tcPr>
          <w:p w:rsidR="00C77F8D" w:rsidRPr="00883B9D" w:rsidRDefault="00C77F8D">
            <w:pPr>
              <w:spacing w:after="0"/>
              <w:ind w:left="135"/>
              <w:rPr>
                <w:lang w:val="ru-RU"/>
              </w:rPr>
            </w:pPr>
            <w:r w:rsidRPr="00883B9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C77F8D" w:rsidRDefault="00C77F8D">
            <w:pPr>
              <w:spacing w:after="0"/>
              <w:ind w:left="135"/>
              <w:jc w:val="center"/>
            </w:pPr>
            <w:r w:rsidRPr="00883B9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77F8D" w:rsidRDefault="00C77F8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97</w:t>
            </w:r>
            <w:r>
              <w:rPr>
                <w:rFonts w:ascii="Times New Roman" w:hAnsi="Times New Roman"/>
                <w:color w:val="000000"/>
                <w:sz w:val="24"/>
              </w:rPr>
              <w:t xml:space="preserve"> </w:t>
            </w:r>
          </w:p>
        </w:tc>
        <w:tc>
          <w:tcPr>
            <w:tcW w:w="0" w:type="auto"/>
            <w:gridSpan w:val="2"/>
            <w:tcMar>
              <w:top w:w="50" w:type="dxa"/>
              <w:left w:w="100" w:type="dxa"/>
            </w:tcMar>
            <w:vAlign w:val="center"/>
          </w:tcPr>
          <w:p w:rsidR="00C77F8D" w:rsidRDefault="00C77F8D"/>
        </w:tc>
      </w:tr>
    </w:tbl>
    <w:p w:rsidR="00242C4F" w:rsidRPr="008A4991" w:rsidRDefault="00242C4F">
      <w:pPr>
        <w:rPr>
          <w:lang w:val="ru-RU"/>
        </w:rPr>
        <w:sectPr w:rsidR="00242C4F" w:rsidRPr="008A4991">
          <w:pgSz w:w="16383" w:h="11906" w:orient="landscape"/>
          <w:pgMar w:top="1134" w:right="850" w:bottom="1134" w:left="1701" w:header="720" w:footer="720" w:gutter="0"/>
          <w:cols w:space="720"/>
        </w:sectPr>
      </w:pPr>
    </w:p>
    <w:p w:rsidR="00242C4F" w:rsidRPr="008A4991" w:rsidRDefault="00242C4F">
      <w:pPr>
        <w:rPr>
          <w:lang w:val="ru-RU"/>
        </w:rPr>
        <w:sectPr w:rsidR="00242C4F" w:rsidRPr="008A4991">
          <w:pgSz w:w="16383" w:h="11906" w:orient="landscape"/>
          <w:pgMar w:top="1134" w:right="850" w:bottom="1134" w:left="1701" w:header="720" w:footer="720" w:gutter="0"/>
          <w:cols w:space="720"/>
        </w:sectPr>
      </w:pPr>
    </w:p>
    <w:p w:rsidR="00242C4F" w:rsidRDefault="00146D50">
      <w:pPr>
        <w:spacing w:after="0"/>
        <w:ind w:left="120"/>
      </w:pPr>
      <w:bookmarkStart w:id="14" w:name="block-67211012"/>
      <w:bookmarkEnd w:id="13"/>
      <w:r>
        <w:rPr>
          <w:rFonts w:ascii="Times New Roman" w:hAnsi="Times New Roman"/>
          <w:b/>
          <w:color w:val="000000"/>
          <w:sz w:val="28"/>
        </w:rPr>
        <w:lastRenderedPageBreak/>
        <w:t>УЧЕБНО-МЕТОДИЧЕСКОЕ ОБЕСПЕЧЕНИЕ ОБРАЗОВАТЕЛЬНОГО ПРОЦЕССА</w:t>
      </w:r>
    </w:p>
    <w:p w:rsidR="00242C4F" w:rsidRDefault="00146D50">
      <w:pPr>
        <w:spacing w:after="0" w:line="480" w:lineRule="auto"/>
        <w:ind w:left="120"/>
      </w:pPr>
      <w:r>
        <w:rPr>
          <w:rFonts w:ascii="Times New Roman" w:hAnsi="Times New Roman"/>
          <w:b/>
          <w:color w:val="000000"/>
          <w:sz w:val="28"/>
        </w:rPr>
        <w:t>ОБЯЗАТЕЛЬНЫЕ УЧЕБНЫЕ МАТЕРИАЛЫ ДЛЯ УЧЕНИКА</w:t>
      </w:r>
    </w:p>
    <w:p w:rsidR="00242C4F" w:rsidRDefault="00242C4F">
      <w:pPr>
        <w:spacing w:after="0" w:line="480" w:lineRule="auto"/>
        <w:ind w:left="120"/>
      </w:pPr>
    </w:p>
    <w:p w:rsidR="00242C4F" w:rsidRDefault="00242C4F">
      <w:pPr>
        <w:spacing w:after="0" w:line="480" w:lineRule="auto"/>
        <w:ind w:left="120"/>
      </w:pPr>
    </w:p>
    <w:p w:rsidR="00242C4F" w:rsidRDefault="00242C4F">
      <w:pPr>
        <w:spacing w:after="0"/>
        <w:ind w:left="120"/>
      </w:pPr>
    </w:p>
    <w:p w:rsidR="00242C4F" w:rsidRDefault="00146D50">
      <w:pPr>
        <w:spacing w:after="0" w:line="480" w:lineRule="auto"/>
        <w:ind w:left="120"/>
      </w:pPr>
      <w:r>
        <w:rPr>
          <w:rFonts w:ascii="Times New Roman" w:hAnsi="Times New Roman"/>
          <w:b/>
          <w:color w:val="000000"/>
          <w:sz w:val="28"/>
        </w:rPr>
        <w:t>МЕТОДИЧЕСКИЕ МАТЕРИАЛЫ ДЛЯ УЧИТЕЛЯ</w:t>
      </w:r>
    </w:p>
    <w:p w:rsidR="00242C4F" w:rsidRDefault="00242C4F">
      <w:pPr>
        <w:spacing w:after="0" w:line="480" w:lineRule="auto"/>
        <w:ind w:left="120"/>
      </w:pPr>
    </w:p>
    <w:p w:rsidR="00242C4F" w:rsidRDefault="00242C4F">
      <w:pPr>
        <w:spacing w:after="0"/>
        <w:ind w:left="120"/>
      </w:pPr>
    </w:p>
    <w:p w:rsidR="00242C4F" w:rsidRPr="00883B9D" w:rsidRDefault="00146D50">
      <w:pPr>
        <w:spacing w:after="0" w:line="480" w:lineRule="auto"/>
        <w:ind w:left="120"/>
        <w:rPr>
          <w:lang w:val="ru-RU"/>
        </w:rPr>
      </w:pPr>
      <w:r w:rsidRPr="00883B9D">
        <w:rPr>
          <w:rFonts w:ascii="Times New Roman" w:hAnsi="Times New Roman"/>
          <w:b/>
          <w:color w:val="000000"/>
          <w:sz w:val="28"/>
          <w:lang w:val="ru-RU"/>
        </w:rPr>
        <w:t>ЦИФРОВЫЕ ОБРАЗОВАТЕЛЬНЫЕ РЕСУРСЫ И РЕСУРСЫ СЕТИ ИНТЕРНЕТ</w:t>
      </w:r>
    </w:p>
    <w:p w:rsidR="00242C4F" w:rsidRPr="00883B9D" w:rsidRDefault="00242C4F">
      <w:pPr>
        <w:spacing w:after="0" w:line="480" w:lineRule="auto"/>
        <w:ind w:left="120"/>
        <w:rPr>
          <w:lang w:val="ru-RU"/>
        </w:rPr>
      </w:pPr>
    </w:p>
    <w:p w:rsidR="00242C4F" w:rsidRPr="00883B9D" w:rsidRDefault="00242C4F">
      <w:pPr>
        <w:rPr>
          <w:lang w:val="ru-RU"/>
        </w:rPr>
        <w:sectPr w:rsidR="00242C4F" w:rsidRPr="00883B9D">
          <w:pgSz w:w="11906" w:h="16383"/>
          <w:pgMar w:top="1134" w:right="850" w:bottom="1134" w:left="1701" w:header="720" w:footer="720" w:gutter="0"/>
          <w:cols w:space="720"/>
        </w:sectPr>
      </w:pPr>
    </w:p>
    <w:bookmarkEnd w:id="14"/>
    <w:p w:rsidR="00146D50" w:rsidRPr="00883B9D" w:rsidRDefault="00146D50">
      <w:pPr>
        <w:rPr>
          <w:lang w:val="ru-RU"/>
        </w:rPr>
      </w:pPr>
    </w:p>
    <w:sectPr w:rsidR="00146D50" w:rsidRPr="00883B9D" w:rsidSect="00242C4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dirty" w:grammar="clean"/>
  <w:defaultTabStop w:val="708"/>
  <w:characterSpacingControl w:val="doNotCompress"/>
  <w:compat>
    <w:compatSetting w:name="compatibilityMode" w:uri="http://schemas.microsoft.com/office/word" w:val="12"/>
  </w:compat>
  <w:rsids>
    <w:rsidRoot w:val="00242C4F"/>
    <w:rsid w:val="0005365C"/>
    <w:rsid w:val="00123B96"/>
    <w:rsid w:val="00146D50"/>
    <w:rsid w:val="001718AD"/>
    <w:rsid w:val="001C30B7"/>
    <w:rsid w:val="002050A5"/>
    <w:rsid w:val="00242C4F"/>
    <w:rsid w:val="002606DA"/>
    <w:rsid w:val="002B3AEE"/>
    <w:rsid w:val="0030029C"/>
    <w:rsid w:val="0037187C"/>
    <w:rsid w:val="00386E0F"/>
    <w:rsid w:val="0051268C"/>
    <w:rsid w:val="00591780"/>
    <w:rsid w:val="006352E2"/>
    <w:rsid w:val="00756936"/>
    <w:rsid w:val="007E3C7F"/>
    <w:rsid w:val="00813CA3"/>
    <w:rsid w:val="00883B9D"/>
    <w:rsid w:val="008A4991"/>
    <w:rsid w:val="009A6E28"/>
    <w:rsid w:val="009C7A0C"/>
    <w:rsid w:val="00A46FC0"/>
    <w:rsid w:val="00AA4C26"/>
    <w:rsid w:val="00B46367"/>
    <w:rsid w:val="00C74614"/>
    <w:rsid w:val="00C77F8D"/>
    <w:rsid w:val="00D07A18"/>
    <w:rsid w:val="00DF3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4324"/>
  <w15:docId w15:val="{C99382CE-A872-47B4-9F8E-7D2E86F7E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42C4F"/>
    <w:rPr>
      <w:color w:val="0000FF" w:themeColor="hyperlink"/>
      <w:u w:val="single"/>
    </w:rPr>
  </w:style>
  <w:style w:type="table" w:styleId="ac">
    <w:name w:val="Table Grid"/>
    <w:basedOn w:val="a1"/>
    <w:uiPriority w:val="59"/>
    <w:rsid w:val="00242C4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50</Pages>
  <Words>10186</Words>
  <Characters>58066</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24</cp:revision>
  <dcterms:created xsi:type="dcterms:W3CDTF">2025-09-04T14:39:00Z</dcterms:created>
  <dcterms:modified xsi:type="dcterms:W3CDTF">2025-09-16T11:03:00Z</dcterms:modified>
</cp:coreProperties>
</file>